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A3B40" w14:textId="342F9E40" w:rsidR="00C42636" w:rsidRPr="002B1EC7" w:rsidRDefault="00CE0BC5">
      <w:pPr>
        <w:spacing w:before="71" w:line="326" w:lineRule="exact"/>
        <w:ind w:left="1784" w:right="1784"/>
        <w:jc w:val="center"/>
        <w:rPr>
          <w:rFonts w:ascii="Lucida Bright"/>
          <w:b/>
        </w:rPr>
      </w:pPr>
      <w:r>
        <w:rPr>
          <w:rFonts w:ascii="Lucida Bright"/>
          <w:b/>
        </w:rPr>
        <w:t>Sekhar Bhattacharyya</w:t>
      </w:r>
    </w:p>
    <w:p w14:paraId="5DDA3B41" w14:textId="77777777" w:rsidR="00C42636" w:rsidRPr="002B1EC7" w:rsidRDefault="00717521">
      <w:pPr>
        <w:pStyle w:val="BodyText"/>
        <w:ind w:left="1786" w:right="1784" w:firstLine="0"/>
        <w:jc w:val="center"/>
        <w:rPr>
          <w:sz w:val="22"/>
          <w:szCs w:val="22"/>
        </w:rPr>
      </w:pPr>
      <w:r w:rsidRPr="002B1EC7">
        <w:rPr>
          <w:sz w:val="22"/>
          <w:szCs w:val="22"/>
        </w:rPr>
        <w:t xml:space="preserve">Centennial Career Development Professor in Mining Engineering 126A </w:t>
      </w:r>
      <w:proofErr w:type="spellStart"/>
      <w:r w:rsidRPr="002B1EC7">
        <w:rPr>
          <w:sz w:val="22"/>
          <w:szCs w:val="22"/>
        </w:rPr>
        <w:t>Hosler</w:t>
      </w:r>
      <w:proofErr w:type="spellEnd"/>
      <w:r w:rsidRPr="002B1EC7">
        <w:rPr>
          <w:sz w:val="22"/>
          <w:szCs w:val="22"/>
        </w:rPr>
        <w:t xml:space="preserve"> Building, University Park, PA 16802</w:t>
      </w:r>
    </w:p>
    <w:p w14:paraId="5DDA3B42" w14:textId="6C65E1D1" w:rsidR="00C42636" w:rsidRPr="002B1EC7" w:rsidRDefault="00717521">
      <w:pPr>
        <w:pStyle w:val="BodyText"/>
        <w:ind w:left="2592" w:firstLine="0"/>
        <w:rPr>
          <w:sz w:val="22"/>
          <w:szCs w:val="22"/>
        </w:rPr>
      </w:pPr>
      <w:r w:rsidRPr="002B1EC7">
        <w:rPr>
          <w:sz w:val="22"/>
          <w:szCs w:val="22"/>
        </w:rPr>
        <w:t xml:space="preserve">Phone 412-735-8897; email: </w:t>
      </w:r>
      <w:hyperlink r:id="rId7" w:history="1">
        <w:r w:rsidR="00CE0BC5" w:rsidRPr="00CE0BC5">
          <w:rPr>
            <w:rStyle w:val="Hyperlink"/>
            <w:color w:val="auto"/>
            <w:sz w:val="22"/>
            <w:szCs w:val="22"/>
            <w:u w:val="none"/>
          </w:rPr>
          <w:t>sxb1029@psu.edu</w:t>
        </w:r>
      </w:hyperlink>
    </w:p>
    <w:p w14:paraId="5DDA3B44" w14:textId="7DEDE44A" w:rsidR="00C42636" w:rsidRPr="00915ADA" w:rsidRDefault="00717521" w:rsidP="007A1308">
      <w:pPr>
        <w:spacing w:before="160" w:line="274" w:lineRule="exact"/>
        <w:ind w:left="115"/>
        <w:rPr>
          <w:rFonts w:ascii="Arial"/>
          <w:b/>
          <w:color w:val="740000"/>
          <w:sz w:val="20"/>
        </w:rPr>
      </w:pPr>
      <w:bookmarkStart w:id="0" w:name="Professional_Highlights"/>
      <w:bookmarkEnd w:id="0"/>
      <w:r w:rsidRPr="00915ADA">
        <w:rPr>
          <w:rFonts w:ascii="Arial"/>
          <w:b/>
          <w:color w:val="740000"/>
          <w:sz w:val="20"/>
        </w:rPr>
        <w:t>P</w:t>
      </w:r>
      <w:r w:rsidR="00915ADA" w:rsidRPr="00915ADA">
        <w:rPr>
          <w:rFonts w:ascii="Arial"/>
          <w:b/>
          <w:color w:val="740000"/>
          <w:sz w:val="20"/>
        </w:rPr>
        <w:t>rofessional</w:t>
      </w:r>
      <w:r w:rsidRPr="00915ADA">
        <w:rPr>
          <w:rFonts w:ascii="Arial"/>
          <w:b/>
          <w:color w:val="740000"/>
          <w:sz w:val="20"/>
        </w:rPr>
        <w:t xml:space="preserve"> H</w:t>
      </w:r>
      <w:r w:rsidR="00915ADA" w:rsidRPr="00915ADA">
        <w:rPr>
          <w:rFonts w:ascii="Arial"/>
          <w:b/>
          <w:color w:val="740000"/>
          <w:sz w:val="20"/>
        </w:rPr>
        <w:t>ighlights</w:t>
      </w:r>
    </w:p>
    <w:p w14:paraId="5DDA3B45" w14:textId="2DE93710" w:rsidR="00C42636" w:rsidRPr="002B1EC7" w:rsidRDefault="00717521">
      <w:pPr>
        <w:pStyle w:val="BodyText"/>
        <w:ind w:left="115" w:right="248" w:firstLine="0"/>
        <w:rPr>
          <w:sz w:val="22"/>
          <w:szCs w:val="22"/>
        </w:rPr>
      </w:pPr>
      <w:bookmarkStart w:id="1" w:name="Over_24_years’_work_experience_of_the_mi"/>
      <w:bookmarkEnd w:id="1"/>
      <w:r w:rsidRPr="002B1EC7">
        <w:rPr>
          <w:sz w:val="22"/>
          <w:szCs w:val="22"/>
        </w:rPr>
        <w:t xml:space="preserve">Over 24 years’ experience </w:t>
      </w:r>
      <w:r w:rsidR="00C56EF9" w:rsidRPr="002B1EC7">
        <w:rPr>
          <w:sz w:val="22"/>
          <w:szCs w:val="22"/>
        </w:rPr>
        <w:t xml:space="preserve">in </w:t>
      </w:r>
      <w:r w:rsidRPr="002B1EC7">
        <w:rPr>
          <w:sz w:val="22"/>
          <w:szCs w:val="22"/>
        </w:rPr>
        <w:t>mining industry and academia</w:t>
      </w:r>
      <w:r w:rsidR="00C56EF9" w:rsidRPr="002B1EC7">
        <w:rPr>
          <w:sz w:val="22"/>
          <w:szCs w:val="22"/>
        </w:rPr>
        <w:t xml:space="preserve">. </w:t>
      </w:r>
      <w:r w:rsidRPr="002B1EC7">
        <w:rPr>
          <w:sz w:val="22"/>
          <w:szCs w:val="22"/>
        </w:rPr>
        <w:t xml:space="preserve">Research in </w:t>
      </w:r>
      <w:r w:rsidR="00C56EF9" w:rsidRPr="002B1EC7">
        <w:rPr>
          <w:sz w:val="22"/>
          <w:szCs w:val="22"/>
        </w:rPr>
        <w:t>mine</w:t>
      </w:r>
      <w:r w:rsidRPr="002B1EC7">
        <w:rPr>
          <w:sz w:val="22"/>
          <w:szCs w:val="22"/>
        </w:rPr>
        <w:t xml:space="preserve"> </w:t>
      </w:r>
      <w:r w:rsidR="00C56EF9" w:rsidRPr="002B1EC7">
        <w:rPr>
          <w:sz w:val="22"/>
          <w:szCs w:val="22"/>
        </w:rPr>
        <w:t>s</w:t>
      </w:r>
      <w:r w:rsidRPr="002B1EC7">
        <w:rPr>
          <w:sz w:val="22"/>
          <w:szCs w:val="22"/>
        </w:rPr>
        <w:t xml:space="preserve">afety and </w:t>
      </w:r>
      <w:r w:rsidR="00C56EF9" w:rsidRPr="002B1EC7">
        <w:rPr>
          <w:sz w:val="22"/>
          <w:szCs w:val="22"/>
        </w:rPr>
        <w:t>h</w:t>
      </w:r>
      <w:r w:rsidRPr="002B1EC7">
        <w:rPr>
          <w:sz w:val="22"/>
          <w:szCs w:val="22"/>
        </w:rPr>
        <w:t>ealth.</w:t>
      </w:r>
    </w:p>
    <w:p w14:paraId="5DDA3B46" w14:textId="27D42B8F" w:rsidR="00C42636" w:rsidRPr="00915ADA" w:rsidRDefault="00717521" w:rsidP="00B14EF4">
      <w:pPr>
        <w:spacing w:before="120" w:line="275" w:lineRule="exact"/>
        <w:ind w:left="115"/>
        <w:rPr>
          <w:rFonts w:ascii="Arial"/>
          <w:b/>
          <w:color w:val="740000"/>
          <w:sz w:val="20"/>
        </w:rPr>
      </w:pPr>
      <w:bookmarkStart w:id="2" w:name="Certifications"/>
      <w:bookmarkEnd w:id="2"/>
      <w:r w:rsidRPr="00915ADA">
        <w:rPr>
          <w:rFonts w:ascii="Arial"/>
          <w:b/>
          <w:color w:val="740000"/>
          <w:sz w:val="20"/>
        </w:rPr>
        <w:t>C</w:t>
      </w:r>
      <w:r w:rsidR="00DD4ADB">
        <w:rPr>
          <w:rFonts w:ascii="Arial"/>
          <w:b/>
          <w:color w:val="740000"/>
          <w:sz w:val="20"/>
        </w:rPr>
        <w:t>ertifications</w:t>
      </w:r>
    </w:p>
    <w:p w14:paraId="5DDA3B47" w14:textId="77777777" w:rsidR="00C42636" w:rsidRPr="002B1EC7" w:rsidRDefault="00717521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ind w:hanging="451"/>
      </w:pPr>
      <w:r w:rsidRPr="002B1EC7">
        <w:t>Registered Professional Engineer (PE),</w:t>
      </w:r>
      <w:r w:rsidRPr="002B1EC7">
        <w:rPr>
          <w:spacing w:val="1"/>
        </w:rPr>
        <w:t xml:space="preserve"> </w:t>
      </w:r>
      <w:r w:rsidRPr="002B1EC7">
        <w:t>Utah.</w:t>
      </w:r>
    </w:p>
    <w:p w14:paraId="5DDA3B48" w14:textId="77777777" w:rsidR="00C42636" w:rsidRPr="002B1EC7" w:rsidRDefault="00717521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ind w:hanging="451"/>
      </w:pPr>
      <w:r w:rsidRPr="002B1EC7">
        <w:t>Certified Underground Mine Foreman - Pennsylvania and West</w:t>
      </w:r>
      <w:r w:rsidRPr="002B1EC7">
        <w:rPr>
          <w:spacing w:val="-4"/>
        </w:rPr>
        <w:t xml:space="preserve"> </w:t>
      </w:r>
      <w:r w:rsidRPr="002B1EC7">
        <w:t>Virginia.</w:t>
      </w:r>
    </w:p>
    <w:p w14:paraId="5DDA3B49" w14:textId="77777777" w:rsidR="00C42636" w:rsidRPr="002B1EC7" w:rsidRDefault="00717521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1" w:line="240" w:lineRule="auto"/>
        <w:ind w:hanging="451"/>
      </w:pPr>
      <w:r w:rsidRPr="002B1EC7">
        <w:t>Qualified Person (QP) in Recognized Overseas Professional Organization</w:t>
      </w:r>
      <w:r w:rsidRPr="002B1EC7">
        <w:rPr>
          <w:spacing w:val="-5"/>
        </w:rPr>
        <w:t xml:space="preserve"> </w:t>
      </w:r>
      <w:r w:rsidRPr="002B1EC7">
        <w:t>(ROPO).</w:t>
      </w:r>
    </w:p>
    <w:p w14:paraId="5DDA3B4B" w14:textId="5A46C7A5" w:rsidR="00C42636" w:rsidRPr="00915ADA" w:rsidRDefault="00717521" w:rsidP="00900199">
      <w:pPr>
        <w:spacing w:before="120" w:line="275" w:lineRule="exact"/>
        <w:ind w:left="115"/>
        <w:rPr>
          <w:rFonts w:ascii="Arial"/>
          <w:b/>
          <w:color w:val="740000"/>
          <w:sz w:val="20"/>
        </w:rPr>
      </w:pPr>
      <w:bookmarkStart w:id="3" w:name="Education"/>
      <w:bookmarkEnd w:id="3"/>
      <w:r w:rsidRPr="00915ADA">
        <w:rPr>
          <w:rFonts w:ascii="Arial"/>
          <w:b/>
          <w:color w:val="740000"/>
          <w:sz w:val="20"/>
        </w:rPr>
        <w:t>E</w:t>
      </w:r>
      <w:r w:rsidR="00DD4ADB">
        <w:rPr>
          <w:rFonts w:ascii="Arial"/>
          <w:b/>
          <w:color w:val="740000"/>
          <w:sz w:val="20"/>
        </w:rPr>
        <w:t>ducation</w:t>
      </w:r>
    </w:p>
    <w:p w14:paraId="5DDA3B4C" w14:textId="7A58F94B" w:rsidR="00C42636" w:rsidRPr="002B1EC7" w:rsidRDefault="00717521" w:rsidP="008755C3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ind w:left="561" w:hanging="446"/>
      </w:pPr>
      <w:r w:rsidRPr="002B1EC7">
        <w:t>Ph.D., Mining Engineering, the University of Utah</w:t>
      </w:r>
      <w:r w:rsidR="00727EB1" w:rsidRPr="002B1EC7">
        <w:t>, 2009</w:t>
      </w:r>
      <w:r w:rsidR="00306929" w:rsidRPr="002B1EC7">
        <w:t>.</w:t>
      </w:r>
    </w:p>
    <w:p w14:paraId="5DDA3B4D" w14:textId="5052AAA9" w:rsidR="00C42636" w:rsidRPr="002B1EC7" w:rsidRDefault="00717521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ind w:hanging="451"/>
      </w:pPr>
      <w:r w:rsidRPr="002B1EC7">
        <w:t>M.S., Mining Engineering, Montana Tech of the University of Montana, 2002.</w:t>
      </w:r>
    </w:p>
    <w:p w14:paraId="5DDA3B4E" w14:textId="6B2D7AC8" w:rsidR="00C42636" w:rsidRPr="002B1EC7" w:rsidRDefault="00717521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before="2" w:line="237" w:lineRule="auto"/>
        <w:ind w:right="1110" w:hanging="451"/>
      </w:pPr>
      <w:r w:rsidRPr="002B1EC7">
        <w:t>M.B.A., Financial Management, the University of Calcutta, India, 1999</w:t>
      </w:r>
      <w:r w:rsidR="00727EB1" w:rsidRPr="002B1EC7">
        <w:t>.</w:t>
      </w:r>
      <w:r w:rsidRPr="002B1EC7">
        <w:t xml:space="preserve"> </w:t>
      </w:r>
    </w:p>
    <w:p w14:paraId="5DDA3B4F" w14:textId="1398E247" w:rsidR="00C42636" w:rsidRPr="002B1EC7" w:rsidRDefault="00717521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before="4" w:line="237" w:lineRule="auto"/>
        <w:ind w:right="366" w:hanging="451"/>
      </w:pPr>
      <w:r w:rsidRPr="002B1EC7">
        <w:t>B.E. (Bachelor of Engineering), Mining Engineering, the University of Calcutta, India, 1994</w:t>
      </w:r>
      <w:r w:rsidR="00727EB1" w:rsidRPr="002B1EC7">
        <w:t>.</w:t>
      </w:r>
      <w:r w:rsidRPr="002B1EC7">
        <w:t xml:space="preserve"> </w:t>
      </w:r>
    </w:p>
    <w:p w14:paraId="5DDA3B51" w14:textId="1CB304A1" w:rsidR="00C42636" w:rsidRPr="00915ADA" w:rsidRDefault="00717521" w:rsidP="00900199">
      <w:pPr>
        <w:spacing w:before="120"/>
        <w:ind w:left="115"/>
        <w:rPr>
          <w:rFonts w:ascii="Arial"/>
          <w:b/>
          <w:color w:val="740000"/>
          <w:sz w:val="20"/>
        </w:rPr>
      </w:pPr>
      <w:bookmarkStart w:id="4" w:name="Work_Experience"/>
      <w:bookmarkEnd w:id="4"/>
      <w:r w:rsidRPr="00915ADA">
        <w:rPr>
          <w:rFonts w:ascii="Arial"/>
          <w:b/>
          <w:color w:val="740000"/>
          <w:sz w:val="20"/>
        </w:rPr>
        <w:t>W</w:t>
      </w:r>
      <w:r w:rsidR="00DD4ADB">
        <w:rPr>
          <w:rFonts w:ascii="Arial"/>
          <w:b/>
          <w:color w:val="740000"/>
          <w:sz w:val="20"/>
        </w:rPr>
        <w:t>ork and Research</w:t>
      </w:r>
    </w:p>
    <w:p w14:paraId="5DDA3B55" w14:textId="765B7EA4" w:rsidR="00C42636" w:rsidRDefault="00394B0B" w:rsidP="00B17A07">
      <w:pPr>
        <w:pStyle w:val="ListParagraph"/>
        <w:numPr>
          <w:ilvl w:val="0"/>
          <w:numId w:val="2"/>
        </w:numPr>
        <w:spacing w:before="2" w:line="276" w:lineRule="auto"/>
        <w:ind w:left="540" w:right="54"/>
      </w:pPr>
      <w:r w:rsidRPr="002B1EC7">
        <w:t xml:space="preserve">The </w:t>
      </w:r>
      <w:r w:rsidR="00717521" w:rsidRPr="002B1EC7">
        <w:t>P</w:t>
      </w:r>
      <w:r w:rsidR="00C545C8" w:rsidRPr="002B1EC7">
        <w:t>en</w:t>
      </w:r>
      <w:r w:rsidR="0063640B" w:rsidRPr="002B1EC7">
        <w:t>nsylvania</w:t>
      </w:r>
      <w:r w:rsidR="00717521" w:rsidRPr="002B1EC7">
        <w:t xml:space="preserve"> S</w:t>
      </w:r>
      <w:r w:rsidR="0063640B" w:rsidRPr="002B1EC7">
        <w:t>tate</w:t>
      </w:r>
      <w:r w:rsidR="00717521" w:rsidRPr="002B1EC7">
        <w:t xml:space="preserve"> U</w:t>
      </w:r>
      <w:r w:rsidR="0063640B" w:rsidRPr="002B1EC7">
        <w:t>niversity</w:t>
      </w:r>
      <w:r w:rsidR="00717521" w:rsidRPr="002B1EC7">
        <w:t xml:space="preserve">, </w:t>
      </w:r>
      <w:r w:rsidR="007C47BD" w:rsidRPr="002B1EC7">
        <w:t>Associate Professor,</w:t>
      </w:r>
      <w:r w:rsidR="00717521" w:rsidRPr="002B1EC7">
        <w:t xml:space="preserve"> </w:t>
      </w:r>
      <w:r w:rsidR="002B1EC7">
        <w:tab/>
        <w:t xml:space="preserve">   </w:t>
      </w:r>
      <w:r w:rsidR="00B17A07">
        <w:t xml:space="preserve">    </w:t>
      </w:r>
      <w:r w:rsidR="00B17A07">
        <w:tab/>
      </w:r>
      <w:r w:rsidR="002B1EC7">
        <w:t>August</w:t>
      </w:r>
      <w:r w:rsidR="00717521" w:rsidRPr="002B1EC7">
        <w:t xml:space="preserve"> 2017 –</w:t>
      </w:r>
      <w:r w:rsidR="00B17A07">
        <w:t xml:space="preserve"> Pr</w:t>
      </w:r>
      <w:r w:rsidR="002B1EC7">
        <w:t>esent</w:t>
      </w:r>
    </w:p>
    <w:p w14:paraId="7BFE3D5D" w14:textId="3301690B" w:rsidR="002B1EC7" w:rsidRDefault="002B1EC7" w:rsidP="00B17A07">
      <w:pPr>
        <w:pStyle w:val="ListParagraph"/>
        <w:numPr>
          <w:ilvl w:val="0"/>
          <w:numId w:val="2"/>
        </w:numPr>
        <w:spacing w:before="2" w:line="276" w:lineRule="auto"/>
        <w:ind w:left="540" w:right="-20"/>
      </w:pPr>
      <w:r>
        <w:t>New Mexico Tech, Associate Professor,</w:t>
      </w:r>
      <w:r>
        <w:tab/>
      </w:r>
      <w:r>
        <w:tab/>
      </w:r>
      <w:r>
        <w:tab/>
        <w:t xml:space="preserve">   </w:t>
      </w:r>
      <w:r w:rsidR="00B17A07">
        <w:t xml:space="preserve">    </w:t>
      </w:r>
      <w:r w:rsidR="00B17A07">
        <w:tab/>
      </w:r>
      <w:r>
        <w:t>Sept 2015 – July 2017</w:t>
      </w:r>
    </w:p>
    <w:p w14:paraId="64BAC447" w14:textId="3B0C303F" w:rsidR="002B1EC7" w:rsidRDefault="002B1EC7" w:rsidP="00B17A07">
      <w:pPr>
        <w:pStyle w:val="ListParagraph"/>
        <w:numPr>
          <w:ilvl w:val="0"/>
          <w:numId w:val="2"/>
        </w:numPr>
        <w:spacing w:before="2" w:line="276" w:lineRule="auto"/>
        <w:ind w:left="540" w:right="-20"/>
      </w:pPr>
      <w:r>
        <w:t>The University of Utah, Visiting Faculty,</w:t>
      </w:r>
      <w:r>
        <w:tab/>
      </w:r>
      <w:r>
        <w:tab/>
      </w:r>
      <w:r>
        <w:tab/>
        <w:t xml:space="preserve">   </w:t>
      </w:r>
      <w:r w:rsidR="00B17A07">
        <w:t xml:space="preserve">    </w:t>
      </w:r>
      <w:r w:rsidR="00B17A07">
        <w:tab/>
      </w:r>
      <w:r>
        <w:t>Jan 2015 – Sept 2015</w:t>
      </w:r>
    </w:p>
    <w:p w14:paraId="0D86FC43" w14:textId="7A4B7197" w:rsidR="00B17A07" w:rsidRDefault="002B1EC7" w:rsidP="00B17A07">
      <w:pPr>
        <w:pStyle w:val="ListParagraph"/>
        <w:numPr>
          <w:ilvl w:val="0"/>
          <w:numId w:val="2"/>
        </w:numPr>
        <w:spacing w:before="2" w:line="276" w:lineRule="auto"/>
        <w:ind w:left="540" w:right="70"/>
      </w:pPr>
      <w:r>
        <w:t>Norwest Corporation (</w:t>
      </w:r>
      <w:r w:rsidR="00346D51">
        <w:t xml:space="preserve">now </w:t>
      </w:r>
      <w:r>
        <w:t>Stantec), Senior Mining Engineer</w:t>
      </w:r>
      <w:r w:rsidR="00B17A07">
        <w:t xml:space="preserve">    </w:t>
      </w:r>
      <w:r w:rsidR="00B17A07">
        <w:tab/>
        <w:t>May 2013 – Jan 2015</w:t>
      </w:r>
    </w:p>
    <w:p w14:paraId="4104CB71" w14:textId="5B805060" w:rsidR="00B17A07" w:rsidRDefault="00B17A07" w:rsidP="00B17A07">
      <w:pPr>
        <w:pStyle w:val="ListParagraph"/>
        <w:numPr>
          <w:ilvl w:val="0"/>
          <w:numId w:val="2"/>
        </w:numPr>
        <w:spacing w:before="2" w:line="276" w:lineRule="auto"/>
        <w:ind w:left="540" w:right="72"/>
      </w:pPr>
      <w:proofErr w:type="spellStart"/>
      <w:r>
        <w:t>Consol</w:t>
      </w:r>
      <w:proofErr w:type="spellEnd"/>
      <w:r>
        <w:t xml:space="preserve"> Energy Inc., Section Foreman and Mine Engineer</w:t>
      </w:r>
      <w:r>
        <w:tab/>
        <w:t xml:space="preserve">       </w:t>
      </w:r>
      <w:r>
        <w:tab/>
        <w:t>May 2009 – May 2013</w:t>
      </w:r>
    </w:p>
    <w:p w14:paraId="32130DCD" w14:textId="756E81B3" w:rsidR="002B1EC7" w:rsidRDefault="00B17A07" w:rsidP="00B17A07">
      <w:pPr>
        <w:pStyle w:val="ListParagraph"/>
        <w:numPr>
          <w:ilvl w:val="0"/>
          <w:numId w:val="2"/>
        </w:numPr>
        <w:spacing w:before="2" w:line="276" w:lineRule="auto"/>
        <w:ind w:left="540" w:right="-36"/>
      </w:pPr>
      <w:r>
        <w:t>Joy Global</w:t>
      </w:r>
      <w:r w:rsidR="0051471B">
        <w:t xml:space="preserve"> Corp.</w:t>
      </w:r>
      <w:r>
        <w:t xml:space="preserve"> (</w:t>
      </w:r>
      <w:r w:rsidR="0051471B">
        <w:t xml:space="preserve">now </w:t>
      </w:r>
      <w:r>
        <w:t>Komatsu)</w:t>
      </w:r>
      <w:r w:rsidR="0051471B">
        <w:t>,</w:t>
      </w:r>
      <w:r>
        <w:t xml:space="preserve"> Manager of Projects </w:t>
      </w:r>
      <w:r>
        <w:tab/>
      </w:r>
      <w:r>
        <w:tab/>
        <w:t>Dec 2005 – July 2008</w:t>
      </w:r>
    </w:p>
    <w:p w14:paraId="708DA768" w14:textId="5953694C" w:rsidR="00B17A07" w:rsidRPr="002B1EC7" w:rsidRDefault="00B17A07" w:rsidP="00B17A07">
      <w:pPr>
        <w:pStyle w:val="ListParagraph"/>
        <w:numPr>
          <w:ilvl w:val="0"/>
          <w:numId w:val="2"/>
        </w:numPr>
        <w:spacing w:before="2" w:line="276" w:lineRule="auto"/>
        <w:ind w:left="540" w:right="-36"/>
      </w:pPr>
      <w:r>
        <w:t>Calcutta Electric Supply Corp., D</w:t>
      </w:r>
      <w:r w:rsidR="009216BF">
        <w:t>eputy</w:t>
      </w:r>
      <w:r>
        <w:t xml:space="preserve"> Manager of Mining Pr</w:t>
      </w:r>
      <w:r w:rsidR="009216BF">
        <w:t>j</w:t>
      </w:r>
      <w:r>
        <w:tab/>
        <w:t xml:space="preserve">July 1994 – Aug 2000  </w:t>
      </w:r>
    </w:p>
    <w:p w14:paraId="5DDA3B86" w14:textId="4EB9E006" w:rsidR="00C42636" w:rsidRPr="00915ADA" w:rsidRDefault="00717521" w:rsidP="00834AF1">
      <w:pPr>
        <w:spacing w:before="120"/>
        <w:ind w:left="115"/>
        <w:rPr>
          <w:rFonts w:ascii="Arial"/>
          <w:b/>
          <w:color w:val="740000"/>
          <w:sz w:val="20"/>
        </w:rPr>
      </w:pPr>
      <w:bookmarkStart w:id="5" w:name="Publications"/>
      <w:bookmarkEnd w:id="5"/>
      <w:r w:rsidRPr="00915ADA">
        <w:rPr>
          <w:rFonts w:ascii="Arial"/>
          <w:b/>
          <w:color w:val="740000"/>
          <w:sz w:val="20"/>
        </w:rPr>
        <w:t>P</w:t>
      </w:r>
      <w:r w:rsidR="00452B4C">
        <w:rPr>
          <w:rFonts w:ascii="Arial"/>
          <w:b/>
          <w:color w:val="740000"/>
          <w:sz w:val="20"/>
        </w:rPr>
        <w:t>ublications and</w:t>
      </w:r>
      <w:r w:rsidR="001D437F">
        <w:rPr>
          <w:rFonts w:ascii="Arial"/>
          <w:b/>
          <w:color w:val="740000"/>
          <w:sz w:val="20"/>
        </w:rPr>
        <w:t xml:space="preserve"> </w:t>
      </w:r>
      <w:r w:rsidR="00102D6B">
        <w:rPr>
          <w:rFonts w:ascii="Arial"/>
          <w:b/>
          <w:color w:val="740000"/>
          <w:sz w:val="20"/>
        </w:rPr>
        <w:t>Presentations</w:t>
      </w:r>
    </w:p>
    <w:p w14:paraId="1883BEF2" w14:textId="72CC940C" w:rsidR="00834AF1" w:rsidRPr="002B1EC7" w:rsidRDefault="00834AF1" w:rsidP="00834AF1">
      <w:pPr>
        <w:pStyle w:val="BodyText"/>
        <w:spacing w:before="5"/>
        <w:ind w:hanging="452"/>
        <w:rPr>
          <w:sz w:val="22"/>
          <w:szCs w:val="22"/>
        </w:rPr>
      </w:pPr>
      <w:bookmarkStart w:id="6" w:name="Bhattacharyya,_S.,_and_F._Calizaya,_Test"/>
      <w:bookmarkEnd w:id="6"/>
      <w:r w:rsidRPr="002B1EC7">
        <w:rPr>
          <w:spacing w:val="-5"/>
          <w:sz w:val="22"/>
          <w:szCs w:val="22"/>
        </w:rPr>
        <w:t xml:space="preserve">Bhattacharyya, </w:t>
      </w:r>
      <w:r w:rsidRPr="002B1EC7">
        <w:rPr>
          <w:spacing w:val="-3"/>
          <w:sz w:val="22"/>
          <w:szCs w:val="22"/>
        </w:rPr>
        <w:t xml:space="preserve">S., and </w:t>
      </w:r>
      <w:r w:rsidRPr="002B1EC7">
        <w:rPr>
          <w:sz w:val="22"/>
          <w:szCs w:val="22"/>
        </w:rPr>
        <w:t xml:space="preserve">F. </w:t>
      </w:r>
      <w:r w:rsidRPr="002B1EC7">
        <w:rPr>
          <w:spacing w:val="-5"/>
          <w:sz w:val="22"/>
          <w:szCs w:val="22"/>
        </w:rPr>
        <w:t xml:space="preserve">Calizaya, </w:t>
      </w:r>
      <w:r w:rsidRPr="00351A1B">
        <w:rPr>
          <w:i/>
          <w:spacing w:val="-4"/>
          <w:sz w:val="22"/>
          <w:szCs w:val="22"/>
        </w:rPr>
        <w:t xml:space="preserve">Performance </w:t>
      </w:r>
      <w:r w:rsidRPr="00351A1B">
        <w:rPr>
          <w:i/>
          <w:sz w:val="22"/>
          <w:szCs w:val="22"/>
        </w:rPr>
        <w:t xml:space="preserve">of a </w:t>
      </w:r>
      <w:r w:rsidRPr="00351A1B">
        <w:rPr>
          <w:i/>
          <w:spacing w:val="-4"/>
          <w:sz w:val="22"/>
          <w:szCs w:val="22"/>
        </w:rPr>
        <w:t>New Fan Silencer Prototype,</w:t>
      </w:r>
      <w:r w:rsidRPr="002B1EC7">
        <w:rPr>
          <w:spacing w:val="-4"/>
          <w:sz w:val="22"/>
          <w:szCs w:val="22"/>
        </w:rPr>
        <w:t xml:space="preserve"> </w:t>
      </w:r>
      <w:r w:rsidR="00351A1B">
        <w:rPr>
          <w:spacing w:val="-4"/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evised draft </w:t>
      </w:r>
      <w:r w:rsidRPr="002B1EC7">
        <w:rPr>
          <w:spacing w:val="-4"/>
          <w:sz w:val="22"/>
          <w:szCs w:val="22"/>
        </w:rPr>
        <w:t xml:space="preserve">under peer review </w:t>
      </w:r>
      <w:r w:rsidRPr="002B1EC7">
        <w:rPr>
          <w:spacing w:val="-3"/>
          <w:sz w:val="22"/>
          <w:szCs w:val="22"/>
        </w:rPr>
        <w:t xml:space="preserve">for </w:t>
      </w:r>
      <w:r w:rsidRPr="002B1EC7">
        <w:rPr>
          <w:spacing w:val="-4"/>
          <w:sz w:val="22"/>
          <w:szCs w:val="22"/>
        </w:rPr>
        <w:t xml:space="preserve">publication </w:t>
      </w:r>
      <w:r w:rsidRPr="002B1EC7">
        <w:rPr>
          <w:spacing w:val="-3"/>
          <w:sz w:val="22"/>
          <w:szCs w:val="22"/>
        </w:rPr>
        <w:t xml:space="preserve">in </w:t>
      </w:r>
      <w:r>
        <w:rPr>
          <w:spacing w:val="-3"/>
          <w:sz w:val="22"/>
          <w:szCs w:val="22"/>
        </w:rPr>
        <w:t>“</w:t>
      </w:r>
      <w:r w:rsidRPr="002B1EC7">
        <w:rPr>
          <w:spacing w:val="-4"/>
          <w:sz w:val="22"/>
          <w:szCs w:val="22"/>
        </w:rPr>
        <w:t xml:space="preserve">Mining </w:t>
      </w:r>
      <w:r>
        <w:rPr>
          <w:spacing w:val="-5"/>
          <w:sz w:val="22"/>
          <w:szCs w:val="22"/>
        </w:rPr>
        <w:t>Metallurgy &amp; Exploration,” Springer</w:t>
      </w:r>
      <w:r w:rsidR="008755C3">
        <w:rPr>
          <w:spacing w:val="-5"/>
          <w:sz w:val="22"/>
          <w:szCs w:val="22"/>
        </w:rPr>
        <w:t xml:space="preserve"> publishing</w:t>
      </w:r>
      <w:r>
        <w:rPr>
          <w:spacing w:val="-5"/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2019</w:t>
      </w:r>
      <w:r w:rsidRPr="002B1EC7">
        <w:rPr>
          <w:spacing w:val="-4"/>
          <w:sz w:val="22"/>
          <w:szCs w:val="22"/>
        </w:rPr>
        <w:t>.</w:t>
      </w:r>
    </w:p>
    <w:p w14:paraId="4A58089B" w14:textId="15F38DE2" w:rsidR="008755C3" w:rsidRPr="002B1EC7" w:rsidRDefault="00351A1B" w:rsidP="008755C3">
      <w:pPr>
        <w:pStyle w:val="BodyText"/>
        <w:ind w:hanging="452"/>
        <w:rPr>
          <w:sz w:val="22"/>
          <w:szCs w:val="22"/>
        </w:rPr>
      </w:pPr>
      <w:r w:rsidRPr="002B1EC7">
        <w:rPr>
          <w:spacing w:val="-5"/>
          <w:sz w:val="22"/>
          <w:szCs w:val="22"/>
        </w:rPr>
        <w:t xml:space="preserve">Calizaya, </w:t>
      </w:r>
      <w:r w:rsidRPr="002B1EC7">
        <w:rPr>
          <w:spacing w:val="-4"/>
          <w:sz w:val="22"/>
          <w:szCs w:val="22"/>
        </w:rPr>
        <w:t xml:space="preserve">F., </w:t>
      </w:r>
      <w:r w:rsidRPr="002B1EC7">
        <w:rPr>
          <w:spacing w:val="-3"/>
          <w:sz w:val="22"/>
          <w:szCs w:val="22"/>
        </w:rPr>
        <w:t xml:space="preserve">and </w:t>
      </w:r>
      <w:r w:rsidRPr="002B1EC7">
        <w:rPr>
          <w:sz w:val="22"/>
          <w:szCs w:val="22"/>
        </w:rPr>
        <w:t xml:space="preserve">S. </w:t>
      </w:r>
      <w:r w:rsidRPr="002B1EC7">
        <w:rPr>
          <w:spacing w:val="-5"/>
          <w:sz w:val="22"/>
          <w:szCs w:val="22"/>
        </w:rPr>
        <w:t>Bhattacharyya</w:t>
      </w:r>
      <w:r w:rsidR="008755C3" w:rsidRPr="002B1EC7">
        <w:rPr>
          <w:spacing w:val="-5"/>
          <w:sz w:val="22"/>
          <w:szCs w:val="22"/>
        </w:rPr>
        <w:t xml:space="preserve">, </w:t>
      </w:r>
      <w:r w:rsidRPr="00351A1B">
        <w:rPr>
          <w:i/>
          <w:spacing w:val="-4"/>
          <w:sz w:val="22"/>
          <w:szCs w:val="22"/>
        </w:rPr>
        <w:t>Auxiliary Ventilation Layouts for Noise Control in Underground Coal Mines</w:t>
      </w:r>
      <w:r w:rsidR="008755C3" w:rsidRPr="00351A1B">
        <w:rPr>
          <w:i/>
          <w:spacing w:val="-4"/>
          <w:sz w:val="22"/>
          <w:szCs w:val="22"/>
        </w:rPr>
        <w:t>,</w:t>
      </w:r>
      <w:r w:rsidR="008755C3" w:rsidRPr="002B1EC7">
        <w:rPr>
          <w:spacing w:val="-4"/>
          <w:sz w:val="22"/>
          <w:szCs w:val="22"/>
        </w:rPr>
        <w:t xml:space="preserve"> </w:t>
      </w:r>
      <w:r w:rsidR="00B56F84">
        <w:rPr>
          <w:spacing w:val="-4"/>
          <w:sz w:val="22"/>
          <w:szCs w:val="22"/>
        </w:rPr>
        <w:t>A</w:t>
      </w:r>
      <w:r w:rsidR="006530A4">
        <w:rPr>
          <w:spacing w:val="-4"/>
          <w:sz w:val="22"/>
          <w:szCs w:val="22"/>
        </w:rPr>
        <w:t>ccepted</w:t>
      </w:r>
      <w:r w:rsidR="00B56F84">
        <w:rPr>
          <w:spacing w:val="-4"/>
          <w:sz w:val="22"/>
          <w:szCs w:val="22"/>
        </w:rPr>
        <w:t xml:space="preserve"> for </w:t>
      </w:r>
      <w:r w:rsidR="008755C3" w:rsidRPr="002B1EC7">
        <w:rPr>
          <w:spacing w:val="-3"/>
          <w:sz w:val="22"/>
          <w:szCs w:val="22"/>
        </w:rPr>
        <w:t xml:space="preserve">SME </w:t>
      </w:r>
      <w:r w:rsidR="00B049F5" w:rsidRPr="00C22D72">
        <w:rPr>
          <w:spacing w:val="-5"/>
        </w:rPr>
        <w:t>(Society for Mining, Metallurgy &amp; Exploration</w:t>
      </w:r>
      <w:r w:rsidR="00B049F5">
        <w:rPr>
          <w:spacing w:val="-5"/>
        </w:rPr>
        <w:t>)</w:t>
      </w:r>
      <w:r w:rsidR="00B049F5" w:rsidRPr="002B1EC7">
        <w:rPr>
          <w:spacing w:val="-4"/>
          <w:sz w:val="22"/>
          <w:szCs w:val="22"/>
        </w:rPr>
        <w:t xml:space="preserve"> </w:t>
      </w:r>
      <w:r w:rsidR="008755C3" w:rsidRPr="002B1EC7">
        <w:rPr>
          <w:spacing w:val="-4"/>
          <w:sz w:val="22"/>
          <w:szCs w:val="22"/>
        </w:rPr>
        <w:t xml:space="preserve">Annual </w:t>
      </w:r>
      <w:r w:rsidR="008755C3" w:rsidRPr="002B1EC7">
        <w:rPr>
          <w:spacing w:val="-5"/>
          <w:sz w:val="22"/>
          <w:szCs w:val="22"/>
        </w:rPr>
        <w:t xml:space="preserve">Meeting, </w:t>
      </w:r>
      <w:r w:rsidR="005373B8" w:rsidRPr="002B1EC7">
        <w:rPr>
          <w:spacing w:val="-4"/>
          <w:sz w:val="22"/>
          <w:szCs w:val="22"/>
        </w:rPr>
        <w:t>201</w:t>
      </w:r>
      <w:r w:rsidR="005373B8">
        <w:rPr>
          <w:spacing w:val="-4"/>
          <w:sz w:val="22"/>
          <w:szCs w:val="22"/>
        </w:rPr>
        <w:t xml:space="preserve">9, </w:t>
      </w:r>
      <w:r w:rsidR="006530A4">
        <w:rPr>
          <w:spacing w:val="-5"/>
          <w:sz w:val="22"/>
          <w:szCs w:val="22"/>
        </w:rPr>
        <w:t>Denver, CO</w:t>
      </w:r>
      <w:r w:rsidR="006530A4">
        <w:rPr>
          <w:spacing w:val="-4"/>
          <w:sz w:val="22"/>
          <w:szCs w:val="22"/>
        </w:rPr>
        <w:t>.</w:t>
      </w:r>
      <w:r w:rsidR="008755C3" w:rsidRPr="002B1EC7">
        <w:rPr>
          <w:spacing w:val="-4"/>
          <w:sz w:val="22"/>
          <w:szCs w:val="22"/>
        </w:rPr>
        <w:t xml:space="preserve"> </w:t>
      </w:r>
    </w:p>
    <w:p w14:paraId="27CC23C6" w14:textId="17A3557A" w:rsidR="00C22D72" w:rsidRDefault="00C22D72" w:rsidP="008755C3">
      <w:pPr>
        <w:spacing w:before="5"/>
        <w:ind w:left="567" w:right="523" w:hanging="452"/>
        <w:rPr>
          <w:spacing w:val="-5"/>
        </w:rPr>
      </w:pPr>
      <w:proofErr w:type="spellStart"/>
      <w:r w:rsidRPr="00C22D72">
        <w:rPr>
          <w:spacing w:val="-5"/>
        </w:rPr>
        <w:t>Gendrue</w:t>
      </w:r>
      <w:proofErr w:type="spellEnd"/>
      <w:r w:rsidRPr="00C22D72">
        <w:rPr>
          <w:spacing w:val="-5"/>
        </w:rPr>
        <w:t>, N.</w:t>
      </w:r>
      <w:r w:rsidR="00F422C2">
        <w:rPr>
          <w:spacing w:val="-5"/>
        </w:rPr>
        <w:t>,</w:t>
      </w:r>
      <w:r w:rsidRPr="00C22D72">
        <w:rPr>
          <w:spacing w:val="-5"/>
        </w:rPr>
        <w:t xml:space="preserve"> Liu, S., Fan, L., &amp; Bhattacharyya, S.</w:t>
      </w:r>
      <w:r w:rsidR="00F422C2">
        <w:rPr>
          <w:spacing w:val="-5"/>
        </w:rPr>
        <w:t xml:space="preserve">, </w:t>
      </w:r>
      <w:r w:rsidRPr="00F422C2">
        <w:rPr>
          <w:i/>
          <w:spacing w:val="-5"/>
        </w:rPr>
        <w:t>Gas Migration Behavior Near the Longwall Face: Experimental and Numerical Simulation Using PSU Scaled Mine Model</w:t>
      </w:r>
      <w:r w:rsidRPr="00C22D72">
        <w:rPr>
          <w:spacing w:val="-5"/>
        </w:rPr>
        <w:t xml:space="preserve">, </w:t>
      </w:r>
      <w:r w:rsidR="006530A4">
        <w:rPr>
          <w:spacing w:val="-5"/>
        </w:rPr>
        <w:t xml:space="preserve">Accepted for </w:t>
      </w:r>
      <w:r w:rsidRPr="00C22D72">
        <w:rPr>
          <w:spacing w:val="-5"/>
        </w:rPr>
        <w:t xml:space="preserve">SME Annual Conference, SME, </w:t>
      </w:r>
      <w:r w:rsidR="006530A4">
        <w:rPr>
          <w:spacing w:val="-5"/>
        </w:rPr>
        <w:t>2019</w:t>
      </w:r>
      <w:r w:rsidR="0080771F">
        <w:rPr>
          <w:spacing w:val="-5"/>
        </w:rPr>
        <w:t>,</w:t>
      </w:r>
      <w:r w:rsidR="0080771F" w:rsidRPr="0080771F">
        <w:rPr>
          <w:spacing w:val="-5"/>
        </w:rPr>
        <w:t xml:space="preserve"> </w:t>
      </w:r>
      <w:r w:rsidR="0080771F" w:rsidRPr="00C22D72">
        <w:rPr>
          <w:spacing w:val="-5"/>
        </w:rPr>
        <w:t>Denver, CO</w:t>
      </w:r>
      <w:r w:rsidR="006530A4">
        <w:rPr>
          <w:spacing w:val="-5"/>
        </w:rPr>
        <w:t>.</w:t>
      </w:r>
    </w:p>
    <w:p w14:paraId="06D04A2A" w14:textId="68B5F6DB" w:rsidR="008755C3" w:rsidRPr="002B1EC7" w:rsidRDefault="008755C3" w:rsidP="008755C3">
      <w:pPr>
        <w:spacing w:before="5"/>
        <w:ind w:left="567" w:right="523" w:hanging="452"/>
      </w:pPr>
      <w:r w:rsidRPr="002B1EC7">
        <w:rPr>
          <w:spacing w:val="-5"/>
        </w:rPr>
        <w:t xml:space="preserve">Calizaya, </w:t>
      </w:r>
      <w:r w:rsidRPr="002B1EC7">
        <w:rPr>
          <w:spacing w:val="-4"/>
        </w:rPr>
        <w:t xml:space="preserve">F., </w:t>
      </w:r>
      <w:r w:rsidRPr="002B1EC7">
        <w:rPr>
          <w:spacing w:val="-3"/>
        </w:rPr>
        <w:t xml:space="preserve">and </w:t>
      </w:r>
      <w:r w:rsidRPr="002B1EC7">
        <w:t xml:space="preserve">S. </w:t>
      </w:r>
      <w:r w:rsidRPr="002B1EC7">
        <w:rPr>
          <w:spacing w:val="-5"/>
        </w:rPr>
        <w:t xml:space="preserve">Bhattacharyya, </w:t>
      </w:r>
      <w:r w:rsidRPr="00351A1B">
        <w:rPr>
          <w:i/>
          <w:spacing w:val="-5"/>
        </w:rPr>
        <w:t xml:space="preserve">Re-packable Silencers to Reduce Noise Levels </w:t>
      </w:r>
      <w:r w:rsidR="00C90D88" w:rsidRPr="00351A1B">
        <w:rPr>
          <w:i/>
          <w:spacing w:val="-5"/>
        </w:rPr>
        <w:t>Generated</w:t>
      </w:r>
      <w:r w:rsidRPr="00351A1B">
        <w:rPr>
          <w:i/>
          <w:spacing w:val="-5"/>
        </w:rPr>
        <w:t xml:space="preserve"> by Mine Fans,</w:t>
      </w:r>
      <w:r w:rsidRPr="002B1EC7">
        <w:rPr>
          <w:spacing w:val="-5"/>
        </w:rPr>
        <w:t xml:space="preserve"> </w:t>
      </w:r>
      <w:r>
        <w:rPr>
          <w:spacing w:val="-4"/>
        </w:rPr>
        <w:t>NOISE-CON, 2018, Chicago, IL</w:t>
      </w:r>
      <w:r w:rsidRPr="002B1EC7">
        <w:rPr>
          <w:spacing w:val="-4"/>
        </w:rPr>
        <w:t>.</w:t>
      </w:r>
    </w:p>
    <w:p w14:paraId="5DDA3B88" w14:textId="031CA755" w:rsidR="00C42636" w:rsidRPr="002B1EC7" w:rsidRDefault="00717521">
      <w:pPr>
        <w:pStyle w:val="BodyText"/>
        <w:ind w:hanging="452"/>
        <w:rPr>
          <w:sz w:val="22"/>
          <w:szCs w:val="22"/>
        </w:rPr>
      </w:pPr>
      <w:r w:rsidRPr="002B1EC7">
        <w:rPr>
          <w:spacing w:val="-5"/>
          <w:sz w:val="22"/>
          <w:szCs w:val="22"/>
        </w:rPr>
        <w:t xml:space="preserve">Bhattacharyya, </w:t>
      </w:r>
      <w:r w:rsidRPr="002B1EC7">
        <w:rPr>
          <w:spacing w:val="-3"/>
          <w:sz w:val="22"/>
          <w:szCs w:val="22"/>
        </w:rPr>
        <w:t xml:space="preserve">S., and </w:t>
      </w:r>
      <w:r w:rsidRPr="002B1EC7">
        <w:rPr>
          <w:sz w:val="22"/>
          <w:szCs w:val="22"/>
        </w:rPr>
        <w:t xml:space="preserve">F. </w:t>
      </w:r>
      <w:r w:rsidRPr="002B1EC7">
        <w:rPr>
          <w:spacing w:val="-5"/>
          <w:sz w:val="22"/>
          <w:szCs w:val="22"/>
        </w:rPr>
        <w:t xml:space="preserve">Calizaya, </w:t>
      </w:r>
      <w:r w:rsidRPr="00351A1B">
        <w:rPr>
          <w:i/>
          <w:spacing w:val="-4"/>
          <w:sz w:val="22"/>
          <w:szCs w:val="22"/>
        </w:rPr>
        <w:t xml:space="preserve">Testing </w:t>
      </w:r>
      <w:r w:rsidRPr="00351A1B">
        <w:rPr>
          <w:i/>
          <w:spacing w:val="-3"/>
          <w:sz w:val="22"/>
          <w:szCs w:val="22"/>
        </w:rPr>
        <w:t xml:space="preserve">the </w:t>
      </w:r>
      <w:r w:rsidRPr="00351A1B">
        <w:rPr>
          <w:i/>
          <w:spacing w:val="-4"/>
          <w:sz w:val="22"/>
          <w:szCs w:val="22"/>
        </w:rPr>
        <w:t xml:space="preserve">Performance </w:t>
      </w:r>
      <w:r w:rsidRPr="00351A1B">
        <w:rPr>
          <w:i/>
          <w:sz w:val="22"/>
          <w:szCs w:val="22"/>
        </w:rPr>
        <w:t xml:space="preserve">of a </w:t>
      </w:r>
      <w:r w:rsidRPr="00351A1B">
        <w:rPr>
          <w:i/>
          <w:spacing w:val="-3"/>
          <w:sz w:val="22"/>
          <w:szCs w:val="22"/>
        </w:rPr>
        <w:t xml:space="preserve">New </w:t>
      </w:r>
      <w:r w:rsidRPr="00351A1B">
        <w:rPr>
          <w:i/>
          <w:spacing w:val="-4"/>
          <w:sz w:val="22"/>
          <w:szCs w:val="22"/>
        </w:rPr>
        <w:t xml:space="preserve">Fan Silencer Prototype </w:t>
      </w:r>
      <w:r w:rsidRPr="00351A1B">
        <w:rPr>
          <w:i/>
          <w:spacing w:val="-3"/>
          <w:sz w:val="22"/>
          <w:szCs w:val="22"/>
        </w:rPr>
        <w:t xml:space="preserve">for </w:t>
      </w:r>
      <w:r w:rsidRPr="00351A1B">
        <w:rPr>
          <w:i/>
          <w:spacing w:val="-4"/>
          <w:sz w:val="22"/>
          <w:szCs w:val="22"/>
        </w:rPr>
        <w:t>Auxiliary Ventilation</w:t>
      </w:r>
      <w:r w:rsidRPr="002B1EC7">
        <w:rPr>
          <w:spacing w:val="-4"/>
          <w:sz w:val="22"/>
          <w:szCs w:val="22"/>
        </w:rPr>
        <w:t xml:space="preserve">, </w:t>
      </w:r>
      <w:r w:rsidRPr="002B1EC7">
        <w:rPr>
          <w:spacing w:val="-3"/>
          <w:sz w:val="22"/>
          <w:szCs w:val="22"/>
        </w:rPr>
        <w:t xml:space="preserve">SME </w:t>
      </w:r>
      <w:r w:rsidRPr="002B1EC7">
        <w:rPr>
          <w:spacing w:val="-4"/>
          <w:sz w:val="22"/>
          <w:szCs w:val="22"/>
        </w:rPr>
        <w:t xml:space="preserve">Annual </w:t>
      </w:r>
      <w:r w:rsidRPr="002B1EC7">
        <w:rPr>
          <w:spacing w:val="-5"/>
          <w:sz w:val="22"/>
          <w:szCs w:val="22"/>
        </w:rPr>
        <w:t xml:space="preserve">Meeting, </w:t>
      </w:r>
      <w:r w:rsidRPr="002B1EC7">
        <w:rPr>
          <w:spacing w:val="-4"/>
          <w:sz w:val="22"/>
          <w:szCs w:val="22"/>
        </w:rPr>
        <w:t xml:space="preserve">2018, </w:t>
      </w:r>
      <w:r w:rsidRPr="002B1EC7">
        <w:rPr>
          <w:spacing w:val="-5"/>
          <w:sz w:val="22"/>
          <w:szCs w:val="22"/>
        </w:rPr>
        <w:t xml:space="preserve">Minneapolis, </w:t>
      </w:r>
      <w:r w:rsidRPr="002B1EC7">
        <w:rPr>
          <w:spacing w:val="-4"/>
          <w:sz w:val="22"/>
          <w:szCs w:val="22"/>
        </w:rPr>
        <w:t>MN.</w:t>
      </w:r>
    </w:p>
    <w:p w14:paraId="5DDA3B8A" w14:textId="77777777" w:rsidR="00C42636" w:rsidRPr="002B1EC7" w:rsidRDefault="00717521">
      <w:pPr>
        <w:spacing w:before="7"/>
        <w:ind w:left="567" w:hanging="452"/>
      </w:pPr>
      <w:bookmarkStart w:id="7" w:name="Bhattacharyya,_S.,_and_F._Calizaya,_“Per"/>
      <w:bookmarkStart w:id="8" w:name="Calizaya,_F.,_and_S._Bhattacharyya,_Impr"/>
      <w:bookmarkEnd w:id="7"/>
      <w:bookmarkEnd w:id="8"/>
      <w:r w:rsidRPr="002B1EC7">
        <w:rPr>
          <w:spacing w:val="-5"/>
        </w:rPr>
        <w:t xml:space="preserve">Calizaya, </w:t>
      </w:r>
      <w:r w:rsidRPr="002B1EC7">
        <w:rPr>
          <w:spacing w:val="-4"/>
        </w:rPr>
        <w:t xml:space="preserve">F., </w:t>
      </w:r>
      <w:r w:rsidRPr="002B1EC7">
        <w:rPr>
          <w:spacing w:val="-3"/>
        </w:rPr>
        <w:t xml:space="preserve">and </w:t>
      </w:r>
      <w:r w:rsidRPr="002B1EC7">
        <w:t xml:space="preserve">S. </w:t>
      </w:r>
      <w:r w:rsidRPr="002B1EC7">
        <w:rPr>
          <w:spacing w:val="-5"/>
        </w:rPr>
        <w:t xml:space="preserve">Bhattacharyya, </w:t>
      </w:r>
      <w:r w:rsidRPr="002B1EC7">
        <w:rPr>
          <w:i/>
          <w:spacing w:val="-5"/>
        </w:rPr>
        <w:t xml:space="preserve">Improved </w:t>
      </w:r>
      <w:r w:rsidRPr="002B1EC7">
        <w:rPr>
          <w:i/>
          <w:spacing w:val="-4"/>
        </w:rPr>
        <w:t xml:space="preserve">Silencer Design </w:t>
      </w:r>
      <w:r w:rsidRPr="002B1EC7">
        <w:rPr>
          <w:i/>
          <w:spacing w:val="-5"/>
        </w:rPr>
        <w:t xml:space="preserve">Specifications </w:t>
      </w:r>
      <w:r w:rsidRPr="002B1EC7">
        <w:rPr>
          <w:i/>
        </w:rPr>
        <w:t xml:space="preserve">for </w:t>
      </w:r>
      <w:r w:rsidRPr="002B1EC7">
        <w:rPr>
          <w:i/>
          <w:spacing w:val="-5"/>
        </w:rPr>
        <w:t xml:space="preserve">Representative </w:t>
      </w:r>
      <w:r w:rsidRPr="002B1EC7">
        <w:rPr>
          <w:i/>
          <w:spacing w:val="-3"/>
        </w:rPr>
        <w:t xml:space="preserve">Mine </w:t>
      </w:r>
      <w:r w:rsidRPr="002B1EC7">
        <w:rPr>
          <w:i/>
          <w:spacing w:val="-5"/>
        </w:rPr>
        <w:t>Conditions</w:t>
      </w:r>
      <w:r w:rsidRPr="002B1EC7">
        <w:rPr>
          <w:spacing w:val="-5"/>
        </w:rPr>
        <w:t xml:space="preserve">, NOISE-CON, </w:t>
      </w:r>
      <w:r w:rsidRPr="002B1EC7">
        <w:rPr>
          <w:spacing w:val="-4"/>
        </w:rPr>
        <w:t xml:space="preserve">2017, Grand Rapids, </w:t>
      </w:r>
      <w:r w:rsidRPr="002B1EC7">
        <w:rPr>
          <w:spacing w:val="-3"/>
        </w:rPr>
        <w:t>MI.</w:t>
      </w:r>
    </w:p>
    <w:p w14:paraId="5DDA3B8B" w14:textId="77777777" w:rsidR="00C42636" w:rsidRPr="002B1EC7" w:rsidRDefault="00717521">
      <w:pPr>
        <w:spacing w:before="5"/>
        <w:ind w:left="567" w:right="523" w:hanging="452"/>
      </w:pPr>
      <w:bookmarkStart w:id="9" w:name="Calizaya,_F.,_and_S._Bhattacharyya,_Atte"/>
      <w:bookmarkEnd w:id="9"/>
      <w:r w:rsidRPr="002B1EC7">
        <w:rPr>
          <w:spacing w:val="-5"/>
        </w:rPr>
        <w:t xml:space="preserve">Calizaya, </w:t>
      </w:r>
      <w:r w:rsidRPr="002B1EC7">
        <w:rPr>
          <w:spacing w:val="-4"/>
        </w:rPr>
        <w:t xml:space="preserve">F., </w:t>
      </w:r>
      <w:r w:rsidRPr="002B1EC7">
        <w:rPr>
          <w:spacing w:val="-3"/>
        </w:rPr>
        <w:t xml:space="preserve">and </w:t>
      </w:r>
      <w:r w:rsidRPr="002B1EC7">
        <w:t xml:space="preserve">S. </w:t>
      </w:r>
      <w:r w:rsidRPr="002B1EC7">
        <w:rPr>
          <w:spacing w:val="-5"/>
        </w:rPr>
        <w:t xml:space="preserve">Bhattacharyya, </w:t>
      </w:r>
      <w:r w:rsidRPr="002B1EC7">
        <w:rPr>
          <w:i/>
          <w:spacing w:val="-5"/>
        </w:rPr>
        <w:t xml:space="preserve">Attenuation </w:t>
      </w:r>
      <w:r w:rsidRPr="002B1EC7">
        <w:rPr>
          <w:i/>
        </w:rPr>
        <w:t xml:space="preserve">of </w:t>
      </w:r>
      <w:r w:rsidRPr="002B1EC7">
        <w:rPr>
          <w:i/>
          <w:spacing w:val="-4"/>
        </w:rPr>
        <w:t xml:space="preserve">Noise from Auxiliary Ventilation </w:t>
      </w:r>
      <w:r w:rsidRPr="002B1EC7">
        <w:rPr>
          <w:i/>
          <w:spacing w:val="-3"/>
        </w:rPr>
        <w:t xml:space="preserve">in </w:t>
      </w:r>
      <w:r w:rsidRPr="002B1EC7">
        <w:rPr>
          <w:i/>
          <w:spacing w:val="-4"/>
        </w:rPr>
        <w:t xml:space="preserve">Underground </w:t>
      </w:r>
      <w:r w:rsidRPr="002B1EC7">
        <w:rPr>
          <w:i/>
          <w:spacing w:val="-5"/>
        </w:rPr>
        <w:t>Mines</w:t>
      </w:r>
      <w:r w:rsidRPr="002B1EC7">
        <w:rPr>
          <w:spacing w:val="-5"/>
        </w:rPr>
        <w:t xml:space="preserve">, </w:t>
      </w:r>
      <w:r w:rsidRPr="002B1EC7">
        <w:rPr>
          <w:spacing w:val="-4"/>
        </w:rPr>
        <w:t>Mine Ventilation Symposium, 2017, Denver, CO.</w:t>
      </w:r>
    </w:p>
    <w:p w14:paraId="5DDA3B8C" w14:textId="77777777" w:rsidR="00C42636" w:rsidRPr="002B1EC7" w:rsidRDefault="00717521">
      <w:pPr>
        <w:spacing w:before="7"/>
        <w:ind w:left="567" w:right="907" w:hanging="452"/>
      </w:pPr>
      <w:bookmarkStart w:id="10" w:name="Bhattacharyya,_S.,_and_F._Calizaya,_Nois"/>
      <w:bookmarkEnd w:id="10"/>
      <w:r w:rsidRPr="002B1EC7">
        <w:rPr>
          <w:spacing w:val="-5"/>
        </w:rPr>
        <w:t xml:space="preserve">Bhattacharyya, </w:t>
      </w:r>
      <w:r w:rsidRPr="002B1EC7">
        <w:rPr>
          <w:spacing w:val="-3"/>
        </w:rPr>
        <w:t xml:space="preserve">S., and </w:t>
      </w:r>
      <w:r w:rsidRPr="002B1EC7">
        <w:t xml:space="preserve">F. </w:t>
      </w:r>
      <w:r w:rsidRPr="002B1EC7">
        <w:rPr>
          <w:spacing w:val="-5"/>
        </w:rPr>
        <w:t xml:space="preserve">Calizaya, </w:t>
      </w:r>
      <w:r w:rsidRPr="002B1EC7">
        <w:rPr>
          <w:i/>
          <w:spacing w:val="-3"/>
        </w:rPr>
        <w:t xml:space="preserve">Noise </w:t>
      </w:r>
      <w:r w:rsidRPr="002B1EC7">
        <w:rPr>
          <w:i/>
          <w:spacing w:val="-4"/>
        </w:rPr>
        <w:t xml:space="preserve">Attenuation </w:t>
      </w:r>
      <w:r w:rsidRPr="002B1EC7">
        <w:rPr>
          <w:i/>
          <w:spacing w:val="-3"/>
        </w:rPr>
        <w:t xml:space="preserve">of </w:t>
      </w:r>
      <w:r w:rsidRPr="002B1EC7">
        <w:rPr>
          <w:i/>
          <w:spacing w:val="-4"/>
        </w:rPr>
        <w:t xml:space="preserve">Auxiliary Fans </w:t>
      </w:r>
      <w:r w:rsidRPr="002B1EC7">
        <w:rPr>
          <w:i/>
          <w:spacing w:val="-3"/>
        </w:rPr>
        <w:t xml:space="preserve">and </w:t>
      </w:r>
      <w:r w:rsidRPr="002B1EC7">
        <w:rPr>
          <w:i/>
          <w:spacing w:val="-5"/>
        </w:rPr>
        <w:t xml:space="preserve">Reduction </w:t>
      </w:r>
      <w:r w:rsidRPr="002B1EC7">
        <w:rPr>
          <w:i/>
          <w:spacing w:val="-3"/>
        </w:rPr>
        <w:t xml:space="preserve">of </w:t>
      </w:r>
      <w:r w:rsidRPr="002B1EC7">
        <w:rPr>
          <w:i/>
          <w:spacing w:val="-4"/>
        </w:rPr>
        <w:t xml:space="preserve">Noise </w:t>
      </w:r>
      <w:r w:rsidRPr="002B1EC7">
        <w:rPr>
          <w:i/>
          <w:spacing w:val="-5"/>
        </w:rPr>
        <w:t xml:space="preserve">Exposure </w:t>
      </w:r>
      <w:r w:rsidRPr="002B1EC7">
        <w:rPr>
          <w:i/>
          <w:spacing w:val="-3"/>
        </w:rPr>
        <w:t xml:space="preserve">in </w:t>
      </w:r>
      <w:r w:rsidRPr="002B1EC7">
        <w:rPr>
          <w:i/>
          <w:spacing w:val="-4"/>
        </w:rPr>
        <w:t>Underground Mines</w:t>
      </w:r>
      <w:r w:rsidRPr="002B1EC7">
        <w:rPr>
          <w:spacing w:val="-4"/>
        </w:rPr>
        <w:t xml:space="preserve">, </w:t>
      </w:r>
      <w:r w:rsidRPr="002B1EC7">
        <w:rPr>
          <w:spacing w:val="-5"/>
        </w:rPr>
        <w:t xml:space="preserve">NOISE-CON, </w:t>
      </w:r>
      <w:r w:rsidRPr="002B1EC7">
        <w:rPr>
          <w:spacing w:val="-4"/>
        </w:rPr>
        <w:t xml:space="preserve">2016, Providence, </w:t>
      </w:r>
      <w:r w:rsidRPr="002B1EC7">
        <w:rPr>
          <w:spacing w:val="-3"/>
        </w:rPr>
        <w:t>RI.</w:t>
      </w:r>
    </w:p>
    <w:p w14:paraId="5DDA3B8D" w14:textId="77777777" w:rsidR="00C42636" w:rsidRPr="002B1EC7" w:rsidRDefault="00717521">
      <w:pPr>
        <w:spacing w:before="5"/>
        <w:ind w:left="567" w:right="248" w:hanging="452"/>
      </w:pPr>
      <w:r w:rsidRPr="002B1EC7">
        <w:rPr>
          <w:spacing w:val="-5"/>
        </w:rPr>
        <w:t xml:space="preserve">Bhattacharyya, </w:t>
      </w:r>
      <w:r w:rsidRPr="002B1EC7">
        <w:rPr>
          <w:spacing w:val="-3"/>
        </w:rPr>
        <w:t xml:space="preserve">S., and </w:t>
      </w:r>
      <w:r w:rsidRPr="002B1EC7">
        <w:t xml:space="preserve">M. </w:t>
      </w:r>
      <w:r w:rsidRPr="002B1EC7">
        <w:rPr>
          <w:spacing w:val="-3"/>
        </w:rPr>
        <w:t xml:space="preserve">G. </w:t>
      </w:r>
      <w:r w:rsidRPr="002B1EC7">
        <w:rPr>
          <w:spacing w:val="-4"/>
        </w:rPr>
        <w:t xml:space="preserve">Nelson, </w:t>
      </w:r>
      <w:r w:rsidRPr="002B1EC7">
        <w:rPr>
          <w:i/>
          <w:spacing w:val="-4"/>
        </w:rPr>
        <w:t xml:space="preserve">Ground Control Tools </w:t>
      </w:r>
      <w:r w:rsidRPr="002B1EC7">
        <w:rPr>
          <w:i/>
        </w:rPr>
        <w:t xml:space="preserve">in </w:t>
      </w:r>
      <w:r w:rsidRPr="002B1EC7">
        <w:rPr>
          <w:i/>
          <w:spacing w:val="-4"/>
        </w:rPr>
        <w:t xml:space="preserve">Underground Coal Mines </w:t>
      </w:r>
      <w:r w:rsidRPr="002B1EC7">
        <w:rPr>
          <w:i/>
        </w:rPr>
        <w:t xml:space="preserve">– </w:t>
      </w:r>
      <w:r w:rsidRPr="002B1EC7">
        <w:rPr>
          <w:i/>
          <w:spacing w:val="-5"/>
        </w:rPr>
        <w:t xml:space="preserve">Conveniences </w:t>
      </w:r>
      <w:r w:rsidRPr="002B1EC7">
        <w:rPr>
          <w:i/>
          <w:spacing w:val="-3"/>
        </w:rPr>
        <w:t xml:space="preserve">and </w:t>
      </w:r>
      <w:r w:rsidRPr="002B1EC7">
        <w:rPr>
          <w:i/>
          <w:spacing w:val="-4"/>
        </w:rPr>
        <w:t xml:space="preserve">Precautions </w:t>
      </w:r>
      <w:r w:rsidRPr="002B1EC7">
        <w:rPr>
          <w:i/>
        </w:rPr>
        <w:t xml:space="preserve">- </w:t>
      </w:r>
      <w:r w:rsidRPr="002B1EC7">
        <w:rPr>
          <w:i/>
          <w:spacing w:val="-4"/>
        </w:rPr>
        <w:t>ARMPS</w:t>
      </w:r>
      <w:r w:rsidRPr="002B1EC7">
        <w:rPr>
          <w:spacing w:val="-4"/>
        </w:rPr>
        <w:t xml:space="preserve">, </w:t>
      </w:r>
      <w:r w:rsidRPr="002B1EC7">
        <w:rPr>
          <w:spacing w:val="-3"/>
        </w:rPr>
        <w:t xml:space="preserve">SME </w:t>
      </w:r>
      <w:r w:rsidRPr="002B1EC7">
        <w:rPr>
          <w:spacing w:val="-4"/>
        </w:rPr>
        <w:t xml:space="preserve">Annual </w:t>
      </w:r>
      <w:r w:rsidRPr="002B1EC7">
        <w:rPr>
          <w:spacing w:val="-5"/>
        </w:rPr>
        <w:t xml:space="preserve">Meeting, </w:t>
      </w:r>
      <w:r w:rsidRPr="002B1EC7">
        <w:rPr>
          <w:spacing w:val="-4"/>
        </w:rPr>
        <w:t>2016, Phoenix, AZ.</w:t>
      </w:r>
    </w:p>
    <w:p w14:paraId="5DDA3B8E" w14:textId="77777777" w:rsidR="00C42636" w:rsidRPr="002B1EC7" w:rsidRDefault="00717521">
      <w:pPr>
        <w:spacing w:before="8"/>
        <w:ind w:left="567" w:right="291" w:hanging="452"/>
      </w:pPr>
      <w:bookmarkStart w:id="11" w:name="Bhattacharyya,_S.,_and_F._Calizaya,_Redu"/>
      <w:bookmarkEnd w:id="11"/>
      <w:r w:rsidRPr="002B1EC7">
        <w:rPr>
          <w:spacing w:val="-5"/>
        </w:rPr>
        <w:t xml:space="preserve">Bhattacharyya, </w:t>
      </w:r>
      <w:r w:rsidRPr="002B1EC7">
        <w:rPr>
          <w:spacing w:val="-3"/>
        </w:rPr>
        <w:t xml:space="preserve">S., and </w:t>
      </w:r>
      <w:r w:rsidRPr="002B1EC7">
        <w:t xml:space="preserve">F. </w:t>
      </w:r>
      <w:r w:rsidRPr="002B1EC7">
        <w:rPr>
          <w:spacing w:val="-5"/>
        </w:rPr>
        <w:t xml:space="preserve">Calizaya, </w:t>
      </w:r>
      <w:r w:rsidRPr="002B1EC7">
        <w:rPr>
          <w:i/>
          <w:spacing w:val="-5"/>
        </w:rPr>
        <w:t xml:space="preserve">Reduction </w:t>
      </w:r>
      <w:r w:rsidRPr="002B1EC7">
        <w:rPr>
          <w:i/>
          <w:spacing w:val="-3"/>
        </w:rPr>
        <w:t xml:space="preserve">of </w:t>
      </w:r>
      <w:r w:rsidRPr="002B1EC7">
        <w:rPr>
          <w:i/>
          <w:spacing w:val="-4"/>
        </w:rPr>
        <w:t xml:space="preserve">Noise Exposure </w:t>
      </w:r>
      <w:r w:rsidRPr="002B1EC7">
        <w:rPr>
          <w:i/>
        </w:rPr>
        <w:t xml:space="preserve">in </w:t>
      </w:r>
      <w:r w:rsidRPr="002B1EC7">
        <w:rPr>
          <w:i/>
          <w:spacing w:val="-4"/>
        </w:rPr>
        <w:t xml:space="preserve">Underground Mines </w:t>
      </w:r>
      <w:r w:rsidRPr="002B1EC7">
        <w:rPr>
          <w:i/>
        </w:rPr>
        <w:t xml:space="preserve">by </w:t>
      </w:r>
      <w:r w:rsidRPr="002B1EC7">
        <w:rPr>
          <w:i/>
          <w:spacing w:val="-5"/>
        </w:rPr>
        <w:t xml:space="preserve">Improving Auxiliary </w:t>
      </w:r>
      <w:r w:rsidRPr="002B1EC7">
        <w:rPr>
          <w:i/>
          <w:spacing w:val="-4"/>
        </w:rPr>
        <w:t>Ventilation Technologies</w:t>
      </w:r>
      <w:r w:rsidRPr="002B1EC7">
        <w:rPr>
          <w:spacing w:val="-4"/>
        </w:rPr>
        <w:t xml:space="preserve">, </w:t>
      </w:r>
      <w:r w:rsidRPr="002B1EC7">
        <w:rPr>
          <w:spacing w:val="-3"/>
        </w:rPr>
        <w:t xml:space="preserve">SME </w:t>
      </w:r>
      <w:r w:rsidRPr="002B1EC7">
        <w:rPr>
          <w:spacing w:val="-4"/>
        </w:rPr>
        <w:t xml:space="preserve">Annual Meeting, 2016, Phoenix, </w:t>
      </w:r>
      <w:r w:rsidRPr="002B1EC7">
        <w:t>AZ.</w:t>
      </w:r>
    </w:p>
    <w:p w14:paraId="5DDA3B8F" w14:textId="77777777" w:rsidR="00C42636" w:rsidRPr="002B1EC7" w:rsidRDefault="00717521">
      <w:pPr>
        <w:spacing w:before="4"/>
        <w:ind w:left="567" w:right="248" w:hanging="452"/>
      </w:pPr>
      <w:r w:rsidRPr="002B1EC7">
        <w:rPr>
          <w:spacing w:val="-5"/>
        </w:rPr>
        <w:t xml:space="preserve">Bhattacharyya, </w:t>
      </w:r>
      <w:r w:rsidRPr="002B1EC7">
        <w:rPr>
          <w:spacing w:val="-3"/>
        </w:rPr>
        <w:t xml:space="preserve">S., and </w:t>
      </w:r>
      <w:r w:rsidRPr="002B1EC7">
        <w:t xml:space="preserve">M. </w:t>
      </w:r>
      <w:r w:rsidRPr="002B1EC7">
        <w:rPr>
          <w:spacing w:val="-3"/>
        </w:rPr>
        <w:t xml:space="preserve">G. </w:t>
      </w:r>
      <w:r w:rsidRPr="002B1EC7">
        <w:rPr>
          <w:spacing w:val="-4"/>
        </w:rPr>
        <w:t xml:space="preserve">Nelson, </w:t>
      </w:r>
      <w:r w:rsidRPr="002B1EC7">
        <w:rPr>
          <w:i/>
          <w:spacing w:val="-4"/>
        </w:rPr>
        <w:t xml:space="preserve">Ground Control Tools </w:t>
      </w:r>
      <w:r w:rsidRPr="002B1EC7">
        <w:rPr>
          <w:i/>
        </w:rPr>
        <w:t xml:space="preserve">in </w:t>
      </w:r>
      <w:r w:rsidRPr="002B1EC7">
        <w:rPr>
          <w:i/>
          <w:spacing w:val="-4"/>
        </w:rPr>
        <w:t xml:space="preserve">Underground Coal Mines </w:t>
      </w:r>
      <w:r w:rsidRPr="002B1EC7">
        <w:rPr>
          <w:i/>
        </w:rPr>
        <w:t xml:space="preserve">– </w:t>
      </w:r>
      <w:r w:rsidRPr="002B1EC7">
        <w:rPr>
          <w:i/>
          <w:spacing w:val="-5"/>
        </w:rPr>
        <w:t xml:space="preserve">Conveniences </w:t>
      </w:r>
      <w:r w:rsidRPr="002B1EC7">
        <w:rPr>
          <w:i/>
          <w:spacing w:val="-3"/>
        </w:rPr>
        <w:t xml:space="preserve">and </w:t>
      </w:r>
      <w:r w:rsidRPr="002B1EC7">
        <w:rPr>
          <w:i/>
          <w:spacing w:val="-4"/>
        </w:rPr>
        <w:t>Precautions</w:t>
      </w:r>
      <w:r w:rsidRPr="002B1EC7">
        <w:rPr>
          <w:spacing w:val="-4"/>
        </w:rPr>
        <w:t xml:space="preserve">, Preprints, </w:t>
      </w:r>
      <w:r w:rsidRPr="002B1EC7">
        <w:rPr>
          <w:spacing w:val="-3"/>
        </w:rPr>
        <w:t xml:space="preserve">SME </w:t>
      </w:r>
      <w:r w:rsidRPr="002B1EC7">
        <w:rPr>
          <w:spacing w:val="-4"/>
        </w:rPr>
        <w:t xml:space="preserve">Annual </w:t>
      </w:r>
      <w:r w:rsidRPr="002B1EC7">
        <w:rPr>
          <w:spacing w:val="-5"/>
        </w:rPr>
        <w:t xml:space="preserve">Meeting, </w:t>
      </w:r>
      <w:r w:rsidRPr="002B1EC7">
        <w:rPr>
          <w:spacing w:val="-4"/>
        </w:rPr>
        <w:t xml:space="preserve">2015, Denver, </w:t>
      </w:r>
      <w:r w:rsidRPr="002B1EC7">
        <w:rPr>
          <w:spacing w:val="-3"/>
        </w:rPr>
        <w:t>CO.</w:t>
      </w:r>
    </w:p>
    <w:p w14:paraId="3D6BB5F0" w14:textId="77777777" w:rsidR="00DA2075" w:rsidRPr="002B1EC7" w:rsidRDefault="00DA2075" w:rsidP="00DA2075">
      <w:pPr>
        <w:spacing w:before="10" w:line="276" w:lineRule="auto"/>
        <w:ind w:left="562" w:right="140" w:hanging="447"/>
      </w:pPr>
      <w:bookmarkStart w:id="12" w:name="Bhattacharyya,_S.,_Coal_Bed_Methane_and_"/>
      <w:bookmarkStart w:id="13" w:name="Bhattacharyya,_S.,_and_M._G._Nelson,_Gro"/>
      <w:bookmarkEnd w:id="12"/>
      <w:bookmarkEnd w:id="13"/>
      <w:r w:rsidRPr="002B1EC7">
        <w:t xml:space="preserve">Bhattacharyya, S., A. C. Tripp, and R. L. </w:t>
      </w:r>
      <w:proofErr w:type="spellStart"/>
      <w:r w:rsidRPr="002B1EC7">
        <w:t>McNearny</w:t>
      </w:r>
      <w:proofErr w:type="spellEnd"/>
      <w:r w:rsidRPr="002B1EC7">
        <w:t xml:space="preserve">, </w:t>
      </w:r>
      <w:r w:rsidRPr="002B1EC7">
        <w:rPr>
          <w:i/>
        </w:rPr>
        <w:t xml:space="preserve">Soil Moisture Effects on Temporal Subsidence </w:t>
      </w:r>
      <w:bookmarkStart w:id="14" w:name="_GoBack"/>
      <w:bookmarkEnd w:id="14"/>
      <w:r w:rsidRPr="002B1EC7">
        <w:rPr>
          <w:i/>
        </w:rPr>
        <w:lastRenderedPageBreak/>
        <w:t xml:space="preserve">Estimates Using </w:t>
      </w:r>
      <w:proofErr w:type="spellStart"/>
      <w:r w:rsidRPr="002B1EC7">
        <w:rPr>
          <w:i/>
        </w:rPr>
        <w:t>InSAR</w:t>
      </w:r>
      <w:proofErr w:type="spellEnd"/>
      <w:r w:rsidRPr="002B1EC7">
        <w:t>, International Journal of Surface Mining, Reclamation and Environ, 21(2): p 88-95, Jun 2007.</w:t>
      </w:r>
    </w:p>
    <w:p w14:paraId="7ACD6D02" w14:textId="77777777" w:rsidR="00456ADC" w:rsidRDefault="00456ADC" w:rsidP="00A16440">
      <w:pPr>
        <w:spacing w:before="4"/>
        <w:ind w:left="567" w:right="423" w:hanging="452"/>
        <w:rPr>
          <w:spacing w:val="-4"/>
        </w:rPr>
      </w:pPr>
      <w:r w:rsidRPr="002B1EC7">
        <w:rPr>
          <w:spacing w:val="-5"/>
        </w:rPr>
        <w:t xml:space="preserve">Bhattacharyya, </w:t>
      </w:r>
      <w:r w:rsidRPr="002B1EC7">
        <w:rPr>
          <w:spacing w:val="-3"/>
        </w:rPr>
        <w:t xml:space="preserve">S., and </w:t>
      </w:r>
      <w:r w:rsidRPr="002B1EC7">
        <w:t xml:space="preserve">M. </w:t>
      </w:r>
      <w:r w:rsidRPr="002B1EC7">
        <w:rPr>
          <w:spacing w:val="-3"/>
        </w:rPr>
        <w:t xml:space="preserve">G. </w:t>
      </w:r>
      <w:r w:rsidRPr="002B1EC7">
        <w:rPr>
          <w:spacing w:val="-4"/>
        </w:rPr>
        <w:t xml:space="preserve">Nelson, </w:t>
      </w:r>
      <w:r w:rsidRPr="002B1EC7">
        <w:rPr>
          <w:i/>
          <w:spacing w:val="-4"/>
        </w:rPr>
        <w:t xml:space="preserve">Ground Control </w:t>
      </w:r>
      <w:r w:rsidRPr="002B1EC7">
        <w:rPr>
          <w:i/>
          <w:spacing w:val="-3"/>
        </w:rPr>
        <w:t xml:space="preserve">in </w:t>
      </w:r>
      <w:r w:rsidRPr="002B1EC7">
        <w:rPr>
          <w:i/>
        </w:rPr>
        <w:t xml:space="preserve">a </w:t>
      </w:r>
      <w:r w:rsidRPr="002B1EC7">
        <w:rPr>
          <w:i/>
          <w:spacing w:val="-5"/>
        </w:rPr>
        <w:t xml:space="preserve">Western </w:t>
      </w:r>
      <w:r w:rsidRPr="002B1EC7">
        <w:rPr>
          <w:i/>
          <w:spacing w:val="-4"/>
        </w:rPr>
        <w:t xml:space="preserve">U.S. Coal Mine: Analysis </w:t>
      </w:r>
      <w:r w:rsidRPr="002B1EC7">
        <w:rPr>
          <w:i/>
          <w:spacing w:val="-5"/>
        </w:rPr>
        <w:t>using LAMODEL</w:t>
      </w:r>
      <w:r w:rsidRPr="002B1EC7">
        <w:rPr>
          <w:spacing w:val="-5"/>
        </w:rPr>
        <w:t xml:space="preserve">, </w:t>
      </w:r>
      <w:r w:rsidRPr="002B1EC7">
        <w:rPr>
          <w:spacing w:val="-4"/>
        </w:rPr>
        <w:t xml:space="preserve">Got Mining </w:t>
      </w:r>
      <w:r w:rsidRPr="002B1EC7">
        <w:t xml:space="preserve">- </w:t>
      </w:r>
      <w:r w:rsidRPr="002B1EC7">
        <w:rPr>
          <w:spacing w:val="-5"/>
        </w:rPr>
        <w:t xml:space="preserve">Preprints, </w:t>
      </w:r>
      <w:r w:rsidRPr="002B1EC7">
        <w:rPr>
          <w:spacing w:val="-3"/>
        </w:rPr>
        <w:t xml:space="preserve">SME </w:t>
      </w:r>
      <w:r w:rsidRPr="002B1EC7">
        <w:rPr>
          <w:spacing w:val="-5"/>
        </w:rPr>
        <w:t xml:space="preserve">Annual </w:t>
      </w:r>
      <w:r w:rsidRPr="002B1EC7">
        <w:rPr>
          <w:spacing w:val="-4"/>
        </w:rPr>
        <w:t xml:space="preserve">Conference, </w:t>
      </w:r>
      <w:r w:rsidRPr="002B1EC7">
        <w:t xml:space="preserve">p </w:t>
      </w:r>
      <w:r w:rsidRPr="002B1EC7">
        <w:rPr>
          <w:spacing w:val="-4"/>
        </w:rPr>
        <w:t xml:space="preserve">267-272, 2005, Salt </w:t>
      </w:r>
      <w:r w:rsidRPr="002B1EC7">
        <w:rPr>
          <w:spacing w:val="-5"/>
        </w:rPr>
        <w:t xml:space="preserve">Lake </w:t>
      </w:r>
      <w:r w:rsidRPr="002B1EC7">
        <w:rPr>
          <w:spacing w:val="-4"/>
        </w:rPr>
        <w:t>City, UT.</w:t>
      </w:r>
    </w:p>
    <w:p w14:paraId="07310C21" w14:textId="5873719E" w:rsidR="00A16440" w:rsidRPr="00A16440" w:rsidRDefault="00A16440" w:rsidP="00A16440">
      <w:pPr>
        <w:spacing w:before="4"/>
        <w:ind w:left="567" w:right="423" w:hanging="452"/>
        <w:rPr>
          <w:spacing w:val="-5"/>
        </w:rPr>
      </w:pPr>
      <w:r w:rsidRPr="00A16440">
        <w:rPr>
          <w:spacing w:val="-5"/>
        </w:rPr>
        <w:t>Bhattacharyya, S.</w:t>
      </w:r>
      <w:r w:rsidR="00FD3A11">
        <w:rPr>
          <w:spacing w:val="-5"/>
        </w:rPr>
        <w:t>,</w:t>
      </w:r>
      <w:r w:rsidRPr="00A16440">
        <w:rPr>
          <w:spacing w:val="-5"/>
        </w:rPr>
        <w:t xml:space="preserve"> </w:t>
      </w:r>
      <w:r w:rsidRPr="0015757F">
        <w:rPr>
          <w:i/>
          <w:spacing w:val="-5"/>
        </w:rPr>
        <w:t>Safety and Health in Mines</w:t>
      </w:r>
      <w:r w:rsidR="00554F8D">
        <w:rPr>
          <w:i/>
          <w:spacing w:val="-5"/>
        </w:rPr>
        <w:t>:</w:t>
      </w:r>
      <w:r w:rsidRPr="0015757F">
        <w:rPr>
          <w:i/>
          <w:spacing w:val="-5"/>
        </w:rPr>
        <w:t xml:space="preserve"> Noise and Dust</w:t>
      </w:r>
      <w:r w:rsidRPr="00A16440">
        <w:rPr>
          <w:spacing w:val="-5"/>
        </w:rPr>
        <w:t xml:space="preserve">, </w:t>
      </w:r>
      <w:r w:rsidR="001650F2">
        <w:rPr>
          <w:spacing w:val="-5"/>
        </w:rPr>
        <w:t>Guest Lecture,</w:t>
      </w:r>
      <w:r w:rsidRPr="00A16440">
        <w:rPr>
          <w:spacing w:val="-5"/>
        </w:rPr>
        <w:t xml:space="preserve"> Tata Steel </w:t>
      </w:r>
      <w:proofErr w:type="spellStart"/>
      <w:r w:rsidRPr="00A16440">
        <w:rPr>
          <w:spacing w:val="-5"/>
        </w:rPr>
        <w:t>Noamundi</w:t>
      </w:r>
      <w:proofErr w:type="spellEnd"/>
      <w:r w:rsidRPr="00A16440">
        <w:rPr>
          <w:spacing w:val="-5"/>
        </w:rPr>
        <w:t xml:space="preserve"> Iron Mine, </w:t>
      </w:r>
      <w:r w:rsidR="005373B8">
        <w:rPr>
          <w:spacing w:val="-5"/>
        </w:rPr>
        <w:t xml:space="preserve">2018, </w:t>
      </w:r>
      <w:r w:rsidR="00102D6B">
        <w:rPr>
          <w:spacing w:val="-5"/>
        </w:rPr>
        <w:t>Jharkhand</w:t>
      </w:r>
      <w:r w:rsidRPr="00A16440">
        <w:rPr>
          <w:spacing w:val="-5"/>
        </w:rPr>
        <w:t>, India</w:t>
      </w:r>
      <w:r w:rsidR="008638B3">
        <w:rPr>
          <w:spacing w:val="-5"/>
        </w:rPr>
        <w:t>.</w:t>
      </w:r>
    </w:p>
    <w:p w14:paraId="0144C255" w14:textId="1EF2DC5D" w:rsidR="002470C4" w:rsidRDefault="00A16440" w:rsidP="00A16440">
      <w:pPr>
        <w:spacing w:before="4"/>
        <w:ind w:left="567" w:right="423" w:hanging="452"/>
        <w:rPr>
          <w:spacing w:val="-5"/>
        </w:rPr>
      </w:pPr>
      <w:r w:rsidRPr="00A16440">
        <w:rPr>
          <w:spacing w:val="-5"/>
        </w:rPr>
        <w:t>Bhattacharyya, S.</w:t>
      </w:r>
      <w:r w:rsidR="00FD3A11">
        <w:rPr>
          <w:spacing w:val="-5"/>
        </w:rPr>
        <w:t xml:space="preserve">, </w:t>
      </w:r>
      <w:r w:rsidRPr="00FD3A11">
        <w:rPr>
          <w:i/>
          <w:spacing w:val="-5"/>
        </w:rPr>
        <w:t>Mining Engineering: Current Research and Opportunities</w:t>
      </w:r>
      <w:r w:rsidRPr="00A16440">
        <w:rPr>
          <w:spacing w:val="-5"/>
        </w:rPr>
        <w:t xml:space="preserve">, </w:t>
      </w:r>
      <w:r w:rsidR="00D356DC">
        <w:rPr>
          <w:spacing w:val="-5"/>
        </w:rPr>
        <w:t>Guest Lecture</w:t>
      </w:r>
      <w:r w:rsidRPr="00A16440">
        <w:rPr>
          <w:spacing w:val="-5"/>
        </w:rPr>
        <w:t xml:space="preserve">, Indian Institute of Technology, </w:t>
      </w:r>
      <w:r w:rsidR="005373B8">
        <w:rPr>
          <w:spacing w:val="-5"/>
        </w:rPr>
        <w:t xml:space="preserve">2018, </w:t>
      </w:r>
      <w:r w:rsidRPr="00A16440">
        <w:rPr>
          <w:spacing w:val="-5"/>
        </w:rPr>
        <w:t>Kharagpur, India.</w:t>
      </w:r>
    </w:p>
    <w:p w14:paraId="079E0E8F" w14:textId="0232E71C" w:rsidR="00107FBE" w:rsidRPr="00107FBE" w:rsidRDefault="00107FBE" w:rsidP="00107FBE">
      <w:pPr>
        <w:spacing w:before="4"/>
        <w:ind w:left="567" w:right="423" w:hanging="452"/>
        <w:rPr>
          <w:spacing w:val="-5"/>
        </w:rPr>
      </w:pPr>
      <w:r w:rsidRPr="00107FBE">
        <w:rPr>
          <w:spacing w:val="-5"/>
        </w:rPr>
        <w:t>Bhattacharyya, S.</w:t>
      </w:r>
      <w:r>
        <w:rPr>
          <w:spacing w:val="-5"/>
        </w:rPr>
        <w:t>,</w:t>
      </w:r>
      <w:r w:rsidR="001D188F">
        <w:rPr>
          <w:spacing w:val="-5"/>
        </w:rPr>
        <w:t xml:space="preserve"> </w:t>
      </w:r>
      <w:r w:rsidRPr="001D188F">
        <w:rPr>
          <w:i/>
          <w:spacing w:val="-5"/>
        </w:rPr>
        <w:t>Mining Engineering</w:t>
      </w:r>
      <w:r w:rsidR="001D188F">
        <w:rPr>
          <w:i/>
          <w:spacing w:val="-5"/>
        </w:rPr>
        <w:t>,</w:t>
      </w:r>
      <w:r w:rsidRPr="00107FBE">
        <w:rPr>
          <w:spacing w:val="-5"/>
        </w:rPr>
        <w:t xml:space="preserve"> </w:t>
      </w:r>
      <w:r w:rsidR="001D188F">
        <w:rPr>
          <w:spacing w:val="-5"/>
        </w:rPr>
        <w:t>Guest Lecture</w:t>
      </w:r>
      <w:r w:rsidRPr="00107FBE">
        <w:rPr>
          <w:spacing w:val="-5"/>
        </w:rPr>
        <w:t xml:space="preserve">, Weber State University, Utah, Ogden, Utah, </w:t>
      </w:r>
      <w:r w:rsidR="001D188F">
        <w:rPr>
          <w:spacing w:val="-5"/>
        </w:rPr>
        <w:t>2016</w:t>
      </w:r>
      <w:r w:rsidRPr="00107FBE">
        <w:rPr>
          <w:spacing w:val="-5"/>
        </w:rPr>
        <w:t>.</w:t>
      </w:r>
    </w:p>
    <w:p w14:paraId="4D9BA333" w14:textId="1A69DE62" w:rsidR="00536774" w:rsidRDefault="00536774" w:rsidP="00536774">
      <w:pPr>
        <w:spacing w:before="4"/>
        <w:ind w:left="567" w:right="423" w:hanging="452"/>
        <w:rPr>
          <w:spacing w:val="-5"/>
        </w:rPr>
      </w:pPr>
      <w:r w:rsidRPr="002B1EC7">
        <w:rPr>
          <w:spacing w:val="-5"/>
        </w:rPr>
        <w:t xml:space="preserve">Bhattacharyya, </w:t>
      </w:r>
      <w:r w:rsidRPr="002B1EC7">
        <w:rPr>
          <w:spacing w:val="-3"/>
        </w:rPr>
        <w:t xml:space="preserve">S., </w:t>
      </w:r>
      <w:r w:rsidRPr="002B1EC7">
        <w:rPr>
          <w:i/>
          <w:spacing w:val="-4"/>
        </w:rPr>
        <w:t xml:space="preserve">Coal </w:t>
      </w:r>
      <w:r w:rsidRPr="002B1EC7">
        <w:rPr>
          <w:i/>
          <w:spacing w:val="-3"/>
        </w:rPr>
        <w:t xml:space="preserve">Bed </w:t>
      </w:r>
      <w:r w:rsidRPr="002B1EC7">
        <w:rPr>
          <w:i/>
          <w:spacing w:val="-4"/>
        </w:rPr>
        <w:t xml:space="preserve">Methane </w:t>
      </w:r>
      <w:r w:rsidRPr="002B1EC7">
        <w:rPr>
          <w:i/>
          <w:spacing w:val="-3"/>
        </w:rPr>
        <w:t xml:space="preserve">and </w:t>
      </w:r>
      <w:r w:rsidRPr="002B1EC7">
        <w:rPr>
          <w:i/>
          <w:spacing w:val="-4"/>
        </w:rPr>
        <w:t xml:space="preserve">Methane Drainage </w:t>
      </w:r>
      <w:r w:rsidRPr="002B1EC7">
        <w:rPr>
          <w:i/>
        </w:rPr>
        <w:t xml:space="preserve">– </w:t>
      </w:r>
      <w:r w:rsidRPr="002B1EC7">
        <w:rPr>
          <w:i/>
          <w:spacing w:val="-4"/>
        </w:rPr>
        <w:t xml:space="preserve">Potentials </w:t>
      </w:r>
      <w:r w:rsidRPr="002B1EC7">
        <w:rPr>
          <w:i/>
        </w:rPr>
        <w:t xml:space="preserve">in </w:t>
      </w:r>
      <w:r w:rsidRPr="002B1EC7">
        <w:rPr>
          <w:i/>
          <w:spacing w:val="-4"/>
        </w:rPr>
        <w:t>India</w:t>
      </w:r>
      <w:r w:rsidRPr="002B1EC7">
        <w:rPr>
          <w:spacing w:val="-4"/>
        </w:rPr>
        <w:t xml:space="preserve">, Journal </w:t>
      </w:r>
      <w:r w:rsidRPr="002B1EC7">
        <w:t xml:space="preserve">of </w:t>
      </w:r>
      <w:r w:rsidRPr="002B1EC7">
        <w:rPr>
          <w:spacing w:val="-4"/>
        </w:rPr>
        <w:t xml:space="preserve">Mines Metals </w:t>
      </w:r>
      <w:r w:rsidRPr="002B1EC7">
        <w:rPr>
          <w:spacing w:val="-3"/>
        </w:rPr>
        <w:t xml:space="preserve">and </w:t>
      </w:r>
      <w:r w:rsidRPr="002B1EC7">
        <w:rPr>
          <w:spacing w:val="-4"/>
        </w:rPr>
        <w:t xml:space="preserve">Fuels, </w:t>
      </w:r>
      <w:r w:rsidR="005373B8">
        <w:rPr>
          <w:spacing w:val="-4"/>
        </w:rPr>
        <w:t xml:space="preserve">2018, </w:t>
      </w:r>
      <w:r w:rsidRPr="002B1EC7">
        <w:rPr>
          <w:spacing w:val="-4"/>
        </w:rPr>
        <w:t>Kolkata, India</w:t>
      </w:r>
      <w:r w:rsidR="005373B8">
        <w:rPr>
          <w:spacing w:val="-4"/>
        </w:rPr>
        <w:t>.</w:t>
      </w:r>
    </w:p>
    <w:p w14:paraId="24AD0436" w14:textId="4B22BDB8" w:rsidR="00107FBE" w:rsidRPr="00107FBE" w:rsidRDefault="00107FBE" w:rsidP="00107FBE">
      <w:pPr>
        <w:spacing w:before="4"/>
        <w:ind w:left="567" w:right="423" w:hanging="452"/>
        <w:rPr>
          <w:spacing w:val="-5"/>
        </w:rPr>
      </w:pPr>
      <w:r w:rsidRPr="00107FBE">
        <w:rPr>
          <w:spacing w:val="-5"/>
        </w:rPr>
        <w:t>Bhattacharyya, S.</w:t>
      </w:r>
      <w:r w:rsidR="001D188F">
        <w:rPr>
          <w:spacing w:val="-5"/>
        </w:rPr>
        <w:t xml:space="preserve">, </w:t>
      </w:r>
      <w:r w:rsidRPr="001D188F">
        <w:rPr>
          <w:i/>
          <w:spacing w:val="-5"/>
        </w:rPr>
        <w:t>Role of Foremen in Underground Mining</w:t>
      </w:r>
      <w:r w:rsidRPr="00107FBE">
        <w:rPr>
          <w:spacing w:val="-5"/>
        </w:rPr>
        <w:t xml:space="preserve">, </w:t>
      </w:r>
      <w:r w:rsidR="00D356DC">
        <w:rPr>
          <w:spacing w:val="-5"/>
        </w:rPr>
        <w:t>Guest Lecture</w:t>
      </w:r>
      <w:r w:rsidR="001650F2">
        <w:rPr>
          <w:spacing w:val="-5"/>
        </w:rPr>
        <w:t xml:space="preserve">, </w:t>
      </w:r>
      <w:r w:rsidRPr="00107FBE">
        <w:rPr>
          <w:spacing w:val="-5"/>
        </w:rPr>
        <w:t xml:space="preserve">The University of Utah, </w:t>
      </w:r>
      <w:r w:rsidR="005373B8">
        <w:rPr>
          <w:spacing w:val="-5"/>
        </w:rPr>
        <w:t xml:space="preserve">2014, </w:t>
      </w:r>
      <w:r w:rsidRPr="00107FBE">
        <w:rPr>
          <w:spacing w:val="-5"/>
        </w:rPr>
        <w:t>Salt Lake City, Utah</w:t>
      </w:r>
      <w:r w:rsidR="001D188F">
        <w:rPr>
          <w:spacing w:val="-5"/>
        </w:rPr>
        <w:t>.</w:t>
      </w:r>
    </w:p>
    <w:p w14:paraId="0662354C" w14:textId="0DCE5B44" w:rsidR="00107FBE" w:rsidRDefault="00107FBE" w:rsidP="00107FBE">
      <w:pPr>
        <w:spacing w:before="4"/>
        <w:ind w:left="567" w:right="423" w:hanging="452"/>
        <w:rPr>
          <w:spacing w:val="-5"/>
        </w:rPr>
      </w:pPr>
      <w:r w:rsidRPr="00107FBE">
        <w:rPr>
          <w:spacing w:val="-5"/>
        </w:rPr>
        <w:t>Bhattacharyya, S</w:t>
      </w:r>
      <w:r w:rsidR="001D188F">
        <w:rPr>
          <w:spacing w:val="-5"/>
        </w:rPr>
        <w:t xml:space="preserve">, </w:t>
      </w:r>
      <w:r w:rsidRPr="001D188F">
        <w:rPr>
          <w:i/>
          <w:spacing w:val="-5"/>
        </w:rPr>
        <w:t>Longwall Development</w:t>
      </w:r>
      <w:r w:rsidRPr="00107FBE">
        <w:rPr>
          <w:spacing w:val="-5"/>
        </w:rPr>
        <w:t xml:space="preserve">, Guest Lecture, Indian Institute of Engineering Science and Technology, </w:t>
      </w:r>
      <w:r w:rsidR="005373B8">
        <w:rPr>
          <w:spacing w:val="-5"/>
        </w:rPr>
        <w:t xml:space="preserve">2011, </w:t>
      </w:r>
      <w:r w:rsidRPr="00107FBE">
        <w:rPr>
          <w:spacing w:val="-5"/>
        </w:rPr>
        <w:t>Kolkata, India</w:t>
      </w:r>
      <w:r w:rsidR="005373B8">
        <w:rPr>
          <w:spacing w:val="-5"/>
        </w:rPr>
        <w:t>.</w:t>
      </w:r>
    </w:p>
    <w:p w14:paraId="5DDA3B94" w14:textId="77174BA7" w:rsidR="00C42636" w:rsidRPr="00915ADA" w:rsidRDefault="00717521" w:rsidP="00B17A07">
      <w:pPr>
        <w:spacing w:before="120" w:line="274" w:lineRule="exact"/>
        <w:ind w:left="115"/>
        <w:rPr>
          <w:rFonts w:ascii="Arial"/>
          <w:b/>
          <w:color w:val="740000"/>
          <w:sz w:val="20"/>
        </w:rPr>
      </w:pPr>
      <w:bookmarkStart w:id="15" w:name="Sponsored_Research_Project"/>
      <w:bookmarkEnd w:id="15"/>
      <w:r w:rsidRPr="00915ADA">
        <w:rPr>
          <w:rFonts w:ascii="Arial"/>
          <w:b/>
          <w:color w:val="740000"/>
          <w:sz w:val="20"/>
        </w:rPr>
        <w:t>S</w:t>
      </w:r>
      <w:r w:rsidR="00B626C3">
        <w:rPr>
          <w:rFonts w:ascii="Arial"/>
          <w:b/>
          <w:color w:val="740000"/>
          <w:sz w:val="20"/>
        </w:rPr>
        <w:t>ponsored Research</w:t>
      </w:r>
    </w:p>
    <w:p w14:paraId="5DDA3B95" w14:textId="484B6A36" w:rsidR="00C42636" w:rsidRPr="00320EB8" w:rsidRDefault="00717521" w:rsidP="00320EB8">
      <w:pPr>
        <w:pStyle w:val="BodyText"/>
        <w:spacing w:after="120"/>
        <w:ind w:left="115" w:right="461" w:firstLine="0"/>
        <w:rPr>
          <w:sz w:val="22"/>
          <w:szCs w:val="22"/>
        </w:rPr>
      </w:pPr>
      <w:r w:rsidRPr="002B1EC7">
        <w:rPr>
          <w:sz w:val="22"/>
          <w:szCs w:val="22"/>
        </w:rPr>
        <w:t xml:space="preserve">“Reduction of Noise Exposure in Underground Mines by Improving Auxiliary Ventilation Technologies.” Investigators: Felipe Calizaya and Sekhar Bhattacharyya. Sponsored by National Institute </w:t>
      </w:r>
      <w:r w:rsidRPr="00320EB8">
        <w:rPr>
          <w:sz w:val="22"/>
          <w:szCs w:val="22"/>
        </w:rPr>
        <w:t>for Occupational Safety and Health (NIOSH).</w:t>
      </w:r>
      <w:r w:rsidR="00733E04" w:rsidRPr="00320EB8">
        <w:rPr>
          <w:sz w:val="22"/>
          <w:szCs w:val="22"/>
        </w:rPr>
        <w:t xml:space="preserve"> 201</w:t>
      </w:r>
      <w:r w:rsidR="00180F9B" w:rsidRPr="00320EB8">
        <w:rPr>
          <w:sz w:val="22"/>
          <w:szCs w:val="22"/>
        </w:rPr>
        <w:t>5-2017.</w:t>
      </w:r>
    </w:p>
    <w:p w14:paraId="163A078C" w14:textId="2A1EBD5B" w:rsidR="00733E04" w:rsidRDefault="00733E04" w:rsidP="00733E04">
      <w:pPr>
        <w:pStyle w:val="BodyText"/>
        <w:ind w:left="116" w:right="460" w:firstLine="0"/>
        <w:rPr>
          <w:sz w:val="22"/>
          <w:szCs w:val="22"/>
        </w:rPr>
      </w:pPr>
      <w:r w:rsidRPr="00320EB8">
        <w:rPr>
          <w:sz w:val="22"/>
          <w:szCs w:val="22"/>
        </w:rPr>
        <w:t>“</w:t>
      </w:r>
      <w:r w:rsidR="00035702" w:rsidRPr="00320EB8">
        <w:rPr>
          <w:sz w:val="22"/>
          <w:szCs w:val="22"/>
        </w:rPr>
        <w:t xml:space="preserve">Characterization of Respirable Dust for Identification of Health Issues Associated </w:t>
      </w:r>
      <w:r w:rsidR="00320EB8" w:rsidRPr="00320EB8">
        <w:rPr>
          <w:sz w:val="22"/>
          <w:szCs w:val="22"/>
        </w:rPr>
        <w:t>with</w:t>
      </w:r>
      <w:r w:rsidR="00035702" w:rsidRPr="00320EB8">
        <w:rPr>
          <w:sz w:val="22"/>
          <w:szCs w:val="22"/>
        </w:rPr>
        <w:t xml:space="preserve"> Elongate Mineral Particles</w:t>
      </w:r>
      <w:r w:rsidRPr="00320EB8">
        <w:rPr>
          <w:sz w:val="22"/>
          <w:szCs w:val="22"/>
        </w:rPr>
        <w:t xml:space="preserve">” Investigators: Sekhar Bhattacharyya. </w:t>
      </w:r>
      <w:r w:rsidR="00D14FC0" w:rsidRPr="00320EB8">
        <w:rPr>
          <w:sz w:val="22"/>
          <w:szCs w:val="22"/>
        </w:rPr>
        <w:t xml:space="preserve">Funded by Penn State College of </w:t>
      </w:r>
      <w:r w:rsidR="00320EB8" w:rsidRPr="00320EB8">
        <w:rPr>
          <w:sz w:val="22"/>
          <w:szCs w:val="22"/>
        </w:rPr>
        <w:t>Earth</w:t>
      </w:r>
      <w:r w:rsidR="00320EB8">
        <w:rPr>
          <w:sz w:val="22"/>
          <w:szCs w:val="22"/>
        </w:rPr>
        <w:t xml:space="preserve"> </w:t>
      </w:r>
      <w:r w:rsidR="00320EB8" w:rsidRPr="00320EB8">
        <w:rPr>
          <w:sz w:val="22"/>
          <w:szCs w:val="22"/>
        </w:rPr>
        <w:t>and Mineral Sciences.</w:t>
      </w:r>
    </w:p>
    <w:p w14:paraId="372514BF" w14:textId="51D0C5E6" w:rsidR="00D3025A" w:rsidRPr="00915ADA" w:rsidRDefault="00D3025A" w:rsidP="00D3025A">
      <w:pPr>
        <w:spacing w:before="120" w:line="275" w:lineRule="exact"/>
        <w:ind w:left="115"/>
        <w:rPr>
          <w:rFonts w:ascii="Arial"/>
          <w:b/>
          <w:color w:val="740000"/>
          <w:sz w:val="20"/>
        </w:rPr>
      </w:pPr>
      <w:r>
        <w:rPr>
          <w:rFonts w:ascii="Arial"/>
          <w:b/>
          <w:color w:val="740000"/>
          <w:sz w:val="20"/>
        </w:rPr>
        <w:t>Service</w:t>
      </w:r>
    </w:p>
    <w:p w14:paraId="3C841759" w14:textId="3252B922" w:rsidR="002738B4" w:rsidRPr="002738B4" w:rsidRDefault="002738B4" w:rsidP="002738B4">
      <w:pPr>
        <w:pStyle w:val="c1"/>
        <w:numPr>
          <w:ilvl w:val="0"/>
          <w:numId w:val="3"/>
        </w:numPr>
        <w:ind w:left="540"/>
        <w:rPr>
          <w:sz w:val="22"/>
        </w:rPr>
      </w:pPr>
      <w:r w:rsidRPr="002738B4">
        <w:rPr>
          <w:sz w:val="22"/>
        </w:rPr>
        <w:t>Advisor, Penn State Mount Nittany Student Mine Rescue Team. Will host mine rescue contest</w:t>
      </w:r>
      <w:r w:rsidR="002561FC">
        <w:rPr>
          <w:sz w:val="22"/>
        </w:rPr>
        <w:t xml:space="preserve"> at Penn State</w:t>
      </w:r>
      <w:r w:rsidRPr="002738B4">
        <w:rPr>
          <w:sz w:val="22"/>
        </w:rPr>
        <w:t xml:space="preserve"> in State College in 2019.</w:t>
      </w:r>
    </w:p>
    <w:p w14:paraId="32808E2B" w14:textId="77777777" w:rsidR="002738B4" w:rsidRPr="002738B4" w:rsidRDefault="002738B4" w:rsidP="002738B4">
      <w:pPr>
        <w:pStyle w:val="c1"/>
        <w:numPr>
          <w:ilvl w:val="0"/>
          <w:numId w:val="3"/>
        </w:numPr>
        <w:ind w:left="540"/>
        <w:rPr>
          <w:sz w:val="22"/>
        </w:rPr>
      </w:pPr>
      <w:r w:rsidRPr="002738B4">
        <w:rPr>
          <w:sz w:val="22"/>
        </w:rPr>
        <w:t xml:space="preserve">Advisor, Boy Scout of America and Cub Scouts – </w:t>
      </w:r>
      <w:r w:rsidRPr="002738B4">
        <w:rPr>
          <w:i/>
          <w:sz w:val="22"/>
        </w:rPr>
        <w:t>Earth Rocks</w:t>
      </w:r>
      <w:r w:rsidRPr="002738B4">
        <w:rPr>
          <w:sz w:val="22"/>
        </w:rPr>
        <w:t xml:space="preserve"> and </w:t>
      </w:r>
      <w:r w:rsidRPr="002738B4">
        <w:rPr>
          <w:i/>
          <w:sz w:val="22"/>
        </w:rPr>
        <w:t>Mining in Society</w:t>
      </w:r>
      <w:r w:rsidRPr="002738B4">
        <w:rPr>
          <w:sz w:val="22"/>
        </w:rPr>
        <w:t xml:space="preserve">. </w:t>
      </w:r>
    </w:p>
    <w:p w14:paraId="08DAE37D" w14:textId="144B3E85" w:rsidR="002738B4" w:rsidRPr="002738B4" w:rsidRDefault="002738B4" w:rsidP="002738B4">
      <w:pPr>
        <w:pStyle w:val="c1"/>
        <w:numPr>
          <w:ilvl w:val="0"/>
          <w:numId w:val="3"/>
        </w:numPr>
        <w:ind w:left="540"/>
        <w:rPr>
          <w:sz w:val="22"/>
        </w:rPr>
      </w:pPr>
      <w:r w:rsidRPr="002738B4">
        <w:rPr>
          <w:sz w:val="22"/>
        </w:rPr>
        <w:t xml:space="preserve">SME </w:t>
      </w:r>
      <w:r w:rsidRPr="002738B4">
        <w:rPr>
          <w:spacing w:val="-5"/>
          <w:sz w:val="22"/>
        </w:rPr>
        <w:t>(Society for Mining, Metallurgy &amp; Exploration) involvements</w:t>
      </w:r>
      <w:r>
        <w:rPr>
          <w:sz w:val="22"/>
        </w:rPr>
        <w:t>:</w:t>
      </w:r>
    </w:p>
    <w:p w14:paraId="5055DA0C" w14:textId="0158BF61" w:rsidR="002738B4" w:rsidRPr="002738B4" w:rsidRDefault="002738B4" w:rsidP="00160679">
      <w:pPr>
        <w:pStyle w:val="c1"/>
        <w:numPr>
          <w:ilvl w:val="1"/>
          <w:numId w:val="3"/>
        </w:numPr>
        <w:ind w:left="900"/>
        <w:rPr>
          <w:sz w:val="22"/>
        </w:rPr>
      </w:pPr>
      <w:r w:rsidRPr="002738B4">
        <w:rPr>
          <w:sz w:val="22"/>
        </w:rPr>
        <w:t>Coal &amp; Energy Division - Executive Board Member and Member of Mine Improvement and Innovation Unit Committee.</w:t>
      </w:r>
    </w:p>
    <w:p w14:paraId="43D9A9FD" w14:textId="3425E53D" w:rsidR="002738B4" w:rsidRDefault="002738B4" w:rsidP="00160679">
      <w:pPr>
        <w:pStyle w:val="c1"/>
        <w:numPr>
          <w:ilvl w:val="1"/>
          <w:numId w:val="3"/>
        </w:numPr>
        <w:ind w:left="900"/>
        <w:rPr>
          <w:sz w:val="22"/>
        </w:rPr>
      </w:pPr>
      <w:r w:rsidRPr="002738B4">
        <w:rPr>
          <w:spacing w:val="-5"/>
          <w:sz w:val="22"/>
        </w:rPr>
        <w:t xml:space="preserve">Member of </w:t>
      </w:r>
      <w:r w:rsidRPr="002738B4">
        <w:rPr>
          <w:sz w:val="22"/>
        </w:rPr>
        <w:t>PE (Professional Engineer) Examination Committee</w:t>
      </w:r>
      <w:r w:rsidR="00672094">
        <w:rPr>
          <w:sz w:val="22"/>
        </w:rPr>
        <w:t>.</w:t>
      </w:r>
    </w:p>
    <w:p w14:paraId="086C2070" w14:textId="2CD81EF7" w:rsidR="00D3025A" w:rsidRPr="002B1EC7" w:rsidRDefault="002738B4" w:rsidP="00160679">
      <w:pPr>
        <w:pStyle w:val="c1"/>
        <w:numPr>
          <w:ilvl w:val="1"/>
          <w:numId w:val="3"/>
        </w:numPr>
        <w:ind w:left="900"/>
        <w:rPr>
          <w:sz w:val="22"/>
          <w:szCs w:val="22"/>
        </w:rPr>
      </w:pPr>
      <w:r w:rsidRPr="002738B4">
        <w:rPr>
          <w:sz w:val="22"/>
        </w:rPr>
        <w:t>Representative of Health and Safety Division to PE Exam</w:t>
      </w:r>
      <w:r w:rsidR="00672094">
        <w:rPr>
          <w:sz w:val="22"/>
        </w:rPr>
        <w:t>ination</w:t>
      </w:r>
      <w:r w:rsidRPr="002738B4">
        <w:rPr>
          <w:sz w:val="22"/>
        </w:rPr>
        <w:t xml:space="preserve"> Committee</w:t>
      </w:r>
      <w:r w:rsidR="00672094">
        <w:rPr>
          <w:sz w:val="22"/>
        </w:rPr>
        <w:t>.</w:t>
      </w:r>
    </w:p>
    <w:p w14:paraId="5DDA3BA5" w14:textId="6505F145" w:rsidR="00C42636" w:rsidRPr="00915ADA" w:rsidRDefault="00717521" w:rsidP="00B17A07">
      <w:pPr>
        <w:spacing w:before="120" w:line="275" w:lineRule="exact"/>
        <w:ind w:left="115"/>
        <w:rPr>
          <w:rFonts w:ascii="Arial"/>
          <w:b/>
          <w:color w:val="740000"/>
          <w:sz w:val="20"/>
        </w:rPr>
      </w:pPr>
      <w:bookmarkStart w:id="16" w:name="Professional_Service"/>
      <w:bookmarkStart w:id="17" w:name="Associations_and_Awards"/>
      <w:bookmarkEnd w:id="16"/>
      <w:bookmarkEnd w:id="17"/>
      <w:r w:rsidRPr="00915ADA">
        <w:rPr>
          <w:rFonts w:ascii="Arial"/>
          <w:b/>
          <w:color w:val="740000"/>
          <w:sz w:val="20"/>
        </w:rPr>
        <w:t>A</w:t>
      </w:r>
      <w:r w:rsidR="00B626C3">
        <w:rPr>
          <w:rFonts w:ascii="Arial"/>
          <w:b/>
          <w:color w:val="740000"/>
          <w:sz w:val="20"/>
        </w:rPr>
        <w:t>ssociations and Awards</w:t>
      </w:r>
    </w:p>
    <w:p w14:paraId="5DDA3BA6" w14:textId="77777777" w:rsidR="00C42636" w:rsidRPr="002B1EC7" w:rsidRDefault="00717521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ind w:hanging="451"/>
      </w:pPr>
      <w:r w:rsidRPr="002B1EC7">
        <w:t>Registered Member of Society for Mining Metallurgy and Exploration, Inc.</w:t>
      </w:r>
      <w:r w:rsidRPr="002B1EC7">
        <w:rPr>
          <w:spacing w:val="-14"/>
        </w:rPr>
        <w:t xml:space="preserve"> </w:t>
      </w:r>
      <w:r w:rsidRPr="002B1EC7">
        <w:t>(SME)</w:t>
      </w:r>
    </w:p>
    <w:p w14:paraId="5DDA3BA7" w14:textId="7D8E8F06" w:rsidR="00C42636" w:rsidRPr="002B1EC7" w:rsidRDefault="00717521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ind w:hanging="451"/>
      </w:pPr>
      <w:r w:rsidRPr="002B1EC7">
        <w:t>Member of Rocky Mountain Coal Mining</w:t>
      </w:r>
      <w:r w:rsidRPr="002B1EC7">
        <w:rPr>
          <w:spacing w:val="-8"/>
        </w:rPr>
        <w:t xml:space="preserve"> </w:t>
      </w:r>
      <w:r w:rsidRPr="002B1EC7">
        <w:t>Institute</w:t>
      </w:r>
      <w:r w:rsidR="0031418A">
        <w:t xml:space="preserve"> </w:t>
      </w:r>
    </w:p>
    <w:p w14:paraId="5DDA3BA8" w14:textId="77777777" w:rsidR="00C42636" w:rsidRPr="002B1EC7" w:rsidRDefault="00717521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ind w:hanging="451"/>
      </w:pPr>
      <w:r w:rsidRPr="002B1EC7">
        <w:t>Member of Pittsburg Coal Mining Institute of</w:t>
      </w:r>
      <w:r w:rsidRPr="002B1EC7">
        <w:rPr>
          <w:spacing w:val="-8"/>
        </w:rPr>
        <w:t xml:space="preserve"> </w:t>
      </w:r>
      <w:r w:rsidRPr="002B1EC7">
        <w:t>America</w:t>
      </w:r>
    </w:p>
    <w:p w14:paraId="5DDA3BA9" w14:textId="47AA76C9" w:rsidR="00C42636" w:rsidRPr="002B1EC7" w:rsidRDefault="00717521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ind w:hanging="451"/>
      </w:pPr>
      <w:r w:rsidRPr="002B1EC7">
        <w:t xml:space="preserve">Student Advisory Committee (SAC) </w:t>
      </w:r>
      <w:r w:rsidR="00564D82">
        <w:t xml:space="preserve">– Graduate Chair </w:t>
      </w:r>
      <w:r w:rsidRPr="002B1EC7">
        <w:t>at the University of</w:t>
      </w:r>
      <w:r w:rsidRPr="002B1EC7">
        <w:rPr>
          <w:spacing w:val="-22"/>
        </w:rPr>
        <w:t xml:space="preserve"> </w:t>
      </w:r>
      <w:r w:rsidRPr="002B1EC7">
        <w:t>Utah.</w:t>
      </w:r>
    </w:p>
    <w:p w14:paraId="40EF0C74" w14:textId="0775D4B9" w:rsidR="00D5112E" w:rsidRDefault="00EA32C2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before="2" w:line="237" w:lineRule="auto"/>
        <w:ind w:right="549" w:hanging="451"/>
      </w:pPr>
      <w:r>
        <w:t>A</w:t>
      </w:r>
      <w:r w:rsidR="00717521" w:rsidRPr="002B1EC7">
        <w:t>ll India 8th rank at GATE</w:t>
      </w:r>
      <w:r w:rsidR="004E44DE">
        <w:t xml:space="preserve"> (Graduate Aptitude Test in </w:t>
      </w:r>
      <w:r w:rsidR="00D5112E">
        <w:t>Engineering</w:t>
      </w:r>
      <w:r w:rsidR="004E44DE">
        <w:t>)</w:t>
      </w:r>
      <w:r w:rsidR="00D5112E">
        <w:t>.</w:t>
      </w:r>
    </w:p>
    <w:p w14:paraId="5DDA3BAA" w14:textId="6E193F7E" w:rsidR="00C42636" w:rsidRDefault="00C42636" w:rsidP="001D437F">
      <w:pPr>
        <w:pStyle w:val="ListParagraph"/>
        <w:tabs>
          <w:tab w:val="left" w:pos="567"/>
          <w:tab w:val="left" w:pos="568"/>
        </w:tabs>
        <w:spacing w:before="2" w:line="237" w:lineRule="auto"/>
        <w:ind w:right="549" w:firstLine="0"/>
      </w:pPr>
    </w:p>
    <w:p w14:paraId="4A462054" w14:textId="58173004" w:rsidR="00F02248" w:rsidRPr="002738B4" w:rsidRDefault="00F02248" w:rsidP="00D00B71">
      <w:pPr>
        <w:pStyle w:val="ListParagraph"/>
        <w:tabs>
          <w:tab w:val="left" w:pos="567"/>
          <w:tab w:val="left" w:pos="568"/>
        </w:tabs>
        <w:spacing w:before="2" w:line="237" w:lineRule="auto"/>
        <w:ind w:right="549" w:firstLine="0"/>
        <w:rPr>
          <w:sz w:val="24"/>
        </w:rPr>
      </w:pPr>
    </w:p>
    <w:p w14:paraId="1E6A7B90" w14:textId="77777777" w:rsidR="0068069C" w:rsidRPr="002738B4" w:rsidRDefault="0068069C" w:rsidP="0068069C">
      <w:pPr>
        <w:pStyle w:val="c1"/>
        <w:rPr>
          <w:sz w:val="22"/>
        </w:rPr>
      </w:pPr>
    </w:p>
    <w:p w14:paraId="3A15B1E9" w14:textId="6085E2F3" w:rsidR="0068069C" w:rsidRPr="002738B4" w:rsidRDefault="0068069C" w:rsidP="002738B4">
      <w:pPr>
        <w:pStyle w:val="c1"/>
        <w:ind w:left="180" w:firstLine="0"/>
        <w:rPr>
          <w:sz w:val="22"/>
        </w:rPr>
      </w:pPr>
      <w:r w:rsidRPr="002738B4">
        <w:rPr>
          <w:sz w:val="22"/>
        </w:rPr>
        <w:t xml:space="preserve"> </w:t>
      </w:r>
    </w:p>
    <w:p w14:paraId="5DDA3BAB" w14:textId="77777777" w:rsidR="00C42636" w:rsidRPr="002738B4" w:rsidRDefault="00C42636">
      <w:pPr>
        <w:pStyle w:val="BodyText"/>
        <w:spacing w:before="4"/>
        <w:ind w:left="0" w:firstLine="0"/>
        <w:rPr>
          <w:szCs w:val="22"/>
        </w:rPr>
      </w:pPr>
    </w:p>
    <w:sectPr w:rsidR="00C42636" w:rsidRPr="002738B4" w:rsidSect="00B17A07">
      <w:footerReference w:type="default" r:id="rId8"/>
      <w:pgSz w:w="12240" w:h="15840"/>
      <w:pgMar w:top="1008" w:right="1181" w:bottom="1008" w:left="1181" w:header="11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71B15" w14:textId="77777777" w:rsidR="00AC005B" w:rsidRDefault="00AC005B">
      <w:r>
        <w:separator/>
      </w:r>
    </w:p>
  </w:endnote>
  <w:endnote w:type="continuationSeparator" w:id="0">
    <w:p w14:paraId="11016303" w14:textId="77777777" w:rsidR="00AC005B" w:rsidRDefault="00AC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A3BBF" w14:textId="77777777" w:rsidR="00C42636" w:rsidRDefault="00C42636">
    <w:pPr>
      <w:pStyle w:val="BodyText"/>
      <w:spacing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423AD" w14:textId="77777777" w:rsidR="00AC005B" w:rsidRDefault="00AC005B">
      <w:r>
        <w:separator/>
      </w:r>
    </w:p>
  </w:footnote>
  <w:footnote w:type="continuationSeparator" w:id="0">
    <w:p w14:paraId="1F1DD490" w14:textId="77777777" w:rsidR="00AC005B" w:rsidRDefault="00AC0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19CD"/>
    <w:multiLevelType w:val="hybridMultilevel"/>
    <w:tmpl w:val="0284C4E0"/>
    <w:lvl w:ilvl="0" w:tplc="4DB8FDBC">
      <w:numFmt w:val="bullet"/>
      <w:lvlText w:val=""/>
      <w:lvlJc w:val="left"/>
      <w:pPr>
        <w:ind w:left="567" w:hanging="43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C0CE996">
      <w:numFmt w:val="bullet"/>
      <w:lvlText w:val="•"/>
      <w:lvlJc w:val="left"/>
      <w:pPr>
        <w:ind w:left="1492" w:hanging="432"/>
      </w:pPr>
      <w:rPr>
        <w:rFonts w:hint="default"/>
        <w:lang w:val="en-US" w:eastAsia="en-US" w:bidi="en-US"/>
      </w:rPr>
    </w:lvl>
    <w:lvl w:ilvl="2" w:tplc="CBC4CF8E">
      <w:numFmt w:val="bullet"/>
      <w:lvlText w:val="•"/>
      <w:lvlJc w:val="left"/>
      <w:pPr>
        <w:ind w:left="2424" w:hanging="432"/>
      </w:pPr>
      <w:rPr>
        <w:rFonts w:hint="default"/>
        <w:lang w:val="en-US" w:eastAsia="en-US" w:bidi="en-US"/>
      </w:rPr>
    </w:lvl>
    <w:lvl w:ilvl="3" w:tplc="286ACFF8">
      <w:numFmt w:val="bullet"/>
      <w:lvlText w:val="•"/>
      <w:lvlJc w:val="left"/>
      <w:pPr>
        <w:ind w:left="3356" w:hanging="432"/>
      </w:pPr>
      <w:rPr>
        <w:rFonts w:hint="default"/>
        <w:lang w:val="en-US" w:eastAsia="en-US" w:bidi="en-US"/>
      </w:rPr>
    </w:lvl>
    <w:lvl w:ilvl="4" w:tplc="F67A3452">
      <w:numFmt w:val="bullet"/>
      <w:lvlText w:val="•"/>
      <w:lvlJc w:val="left"/>
      <w:pPr>
        <w:ind w:left="4288" w:hanging="432"/>
      </w:pPr>
      <w:rPr>
        <w:rFonts w:hint="default"/>
        <w:lang w:val="en-US" w:eastAsia="en-US" w:bidi="en-US"/>
      </w:rPr>
    </w:lvl>
    <w:lvl w:ilvl="5" w:tplc="B55C1574">
      <w:numFmt w:val="bullet"/>
      <w:lvlText w:val="•"/>
      <w:lvlJc w:val="left"/>
      <w:pPr>
        <w:ind w:left="5220" w:hanging="432"/>
      </w:pPr>
      <w:rPr>
        <w:rFonts w:hint="default"/>
        <w:lang w:val="en-US" w:eastAsia="en-US" w:bidi="en-US"/>
      </w:rPr>
    </w:lvl>
    <w:lvl w:ilvl="6" w:tplc="87BA7AFA">
      <w:numFmt w:val="bullet"/>
      <w:lvlText w:val="•"/>
      <w:lvlJc w:val="left"/>
      <w:pPr>
        <w:ind w:left="6152" w:hanging="432"/>
      </w:pPr>
      <w:rPr>
        <w:rFonts w:hint="default"/>
        <w:lang w:val="en-US" w:eastAsia="en-US" w:bidi="en-US"/>
      </w:rPr>
    </w:lvl>
    <w:lvl w:ilvl="7" w:tplc="4A4A564E">
      <w:numFmt w:val="bullet"/>
      <w:lvlText w:val="•"/>
      <w:lvlJc w:val="left"/>
      <w:pPr>
        <w:ind w:left="7084" w:hanging="432"/>
      </w:pPr>
      <w:rPr>
        <w:rFonts w:hint="default"/>
        <w:lang w:val="en-US" w:eastAsia="en-US" w:bidi="en-US"/>
      </w:rPr>
    </w:lvl>
    <w:lvl w:ilvl="8" w:tplc="4EBE4676">
      <w:numFmt w:val="bullet"/>
      <w:lvlText w:val="•"/>
      <w:lvlJc w:val="left"/>
      <w:pPr>
        <w:ind w:left="8016" w:hanging="432"/>
      </w:pPr>
      <w:rPr>
        <w:rFonts w:hint="default"/>
        <w:lang w:val="en-US" w:eastAsia="en-US" w:bidi="en-US"/>
      </w:rPr>
    </w:lvl>
  </w:abstractNum>
  <w:abstractNum w:abstractNumId="1" w15:restartNumberingAfterBreak="0">
    <w:nsid w:val="25A90D21"/>
    <w:multiLevelType w:val="hybridMultilevel"/>
    <w:tmpl w:val="9D16C1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33B1604"/>
    <w:multiLevelType w:val="hybridMultilevel"/>
    <w:tmpl w:val="9F0046DA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36"/>
    <w:rsid w:val="00034C56"/>
    <w:rsid w:val="00035702"/>
    <w:rsid w:val="00095F72"/>
    <w:rsid w:val="000A5A6E"/>
    <w:rsid w:val="00102D6B"/>
    <w:rsid w:val="00107FBE"/>
    <w:rsid w:val="0015757F"/>
    <w:rsid w:val="00160679"/>
    <w:rsid w:val="001650F2"/>
    <w:rsid w:val="00180F9B"/>
    <w:rsid w:val="001D188F"/>
    <w:rsid w:val="001D437F"/>
    <w:rsid w:val="002470C4"/>
    <w:rsid w:val="002561FC"/>
    <w:rsid w:val="002738B4"/>
    <w:rsid w:val="002B1EC7"/>
    <w:rsid w:val="00306929"/>
    <w:rsid w:val="0031418A"/>
    <w:rsid w:val="00320EB8"/>
    <w:rsid w:val="00346D51"/>
    <w:rsid w:val="00351A1B"/>
    <w:rsid w:val="00394B0B"/>
    <w:rsid w:val="00452B4C"/>
    <w:rsid w:val="00456ADC"/>
    <w:rsid w:val="004E44DE"/>
    <w:rsid w:val="0051471B"/>
    <w:rsid w:val="00536774"/>
    <w:rsid w:val="005373B8"/>
    <w:rsid w:val="00554F8D"/>
    <w:rsid w:val="00564D82"/>
    <w:rsid w:val="00627FF8"/>
    <w:rsid w:val="0063640B"/>
    <w:rsid w:val="006530A4"/>
    <w:rsid w:val="00672094"/>
    <w:rsid w:val="0068069C"/>
    <w:rsid w:val="0071053C"/>
    <w:rsid w:val="00717521"/>
    <w:rsid w:val="00727EB1"/>
    <w:rsid w:val="00733E04"/>
    <w:rsid w:val="0078396B"/>
    <w:rsid w:val="007A1308"/>
    <w:rsid w:val="007C47BD"/>
    <w:rsid w:val="0080771F"/>
    <w:rsid w:val="0081282E"/>
    <w:rsid w:val="00834AF1"/>
    <w:rsid w:val="008638B3"/>
    <w:rsid w:val="008755C3"/>
    <w:rsid w:val="00900199"/>
    <w:rsid w:val="00915ADA"/>
    <w:rsid w:val="009216BF"/>
    <w:rsid w:val="009F067B"/>
    <w:rsid w:val="009F425A"/>
    <w:rsid w:val="00A16440"/>
    <w:rsid w:val="00A4610B"/>
    <w:rsid w:val="00AC005B"/>
    <w:rsid w:val="00B049F5"/>
    <w:rsid w:val="00B14EF4"/>
    <w:rsid w:val="00B17A07"/>
    <w:rsid w:val="00B56F84"/>
    <w:rsid w:val="00B626C3"/>
    <w:rsid w:val="00BD21EA"/>
    <w:rsid w:val="00C22D72"/>
    <w:rsid w:val="00C42636"/>
    <w:rsid w:val="00C545C8"/>
    <w:rsid w:val="00C56EF9"/>
    <w:rsid w:val="00C90D88"/>
    <w:rsid w:val="00CE0BC5"/>
    <w:rsid w:val="00D00B71"/>
    <w:rsid w:val="00D14FC0"/>
    <w:rsid w:val="00D3025A"/>
    <w:rsid w:val="00D356DC"/>
    <w:rsid w:val="00D5112E"/>
    <w:rsid w:val="00D55953"/>
    <w:rsid w:val="00DA2075"/>
    <w:rsid w:val="00DA51F8"/>
    <w:rsid w:val="00DD4ADB"/>
    <w:rsid w:val="00E33CA5"/>
    <w:rsid w:val="00E5031F"/>
    <w:rsid w:val="00EA32C2"/>
    <w:rsid w:val="00EA7FFB"/>
    <w:rsid w:val="00F02248"/>
    <w:rsid w:val="00F422C2"/>
    <w:rsid w:val="00FD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DA3B40"/>
  <w15:docId w15:val="{5FC8B574-3BC9-494B-84D2-DA3F780A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069C"/>
    <w:pPr>
      <w:tabs>
        <w:tab w:val="center" w:pos="5040"/>
      </w:tabs>
      <w:adjustRightInd w:val="0"/>
      <w:outlineLvl w:val="1"/>
    </w:pPr>
    <w:rPr>
      <w:rFonts w:eastAsiaTheme="minorEastAsia"/>
      <w:b/>
      <w:bCs/>
      <w:lang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069C"/>
    <w:pPr>
      <w:adjustRightInd w:val="0"/>
      <w:ind w:left="720"/>
      <w:outlineLvl w:val="2"/>
    </w:pPr>
    <w:rPr>
      <w:rFonts w:eastAsiaTheme="minorEastAsia"/>
      <w:b/>
      <w:b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069C"/>
    <w:pPr>
      <w:adjustRightInd w:val="0"/>
      <w:ind w:left="1260" w:hanging="360"/>
      <w:outlineLvl w:val="4"/>
    </w:pPr>
    <w:rPr>
      <w:rFonts w:eastAsiaTheme="minorEastAsi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7" w:hanging="45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567" w:hanging="45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1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EC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1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EC7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E0B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BC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9"/>
    <w:rsid w:val="0068069C"/>
    <w:rPr>
      <w:rFonts w:ascii="Times New Roman" w:eastAsiaTheme="minorEastAsia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68069C"/>
    <w:rPr>
      <w:rFonts w:ascii="Times New Roman" w:eastAsiaTheme="minorEastAsia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68069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c1">
    <w:name w:val="c1"/>
    <w:link w:val="c1Char"/>
    <w:uiPriority w:val="99"/>
    <w:rsid w:val="0068069C"/>
    <w:pPr>
      <w:adjustRightInd w:val="0"/>
      <w:ind w:left="1440" w:hanging="360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c2">
    <w:name w:val="c2"/>
    <w:link w:val="c2Char"/>
    <w:uiPriority w:val="99"/>
    <w:rsid w:val="0068069C"/>
    <w:pPr>
      <w:adjustRightInd w:val="0"/>
      <w:ind w:left="1440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1Char">
    <w:name w:val="c1 Char"/>
    <w:link w:val="c1"/>
    <w:uiPriority w:val="99"/>
    <w:rsid w:val="0068069C"/>
    <w:rPr>
      <w:rFonts w:ascii="Times New Roman" w:eastAsiaTheme="minorEastAsia" w:hAnsi="Times New Roman" w:cs="Times New Roman"/>
      <w:sz w:val="20"/>
      <w:szCs w:val="20"/>
    </w:rPr>
  </w:style>
  <w:style w:type="character" w:customStyle="1" w:styleId="c2Char">
    <w:name w:val="c2 Char"/>
    <w:link w:val="c2"/>
    <w:uiPriority w:val="99"/>
    <w:rsid w:val="0068069C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xb1029@p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Sekhar Bhattacharyya</dc:creator>
  <cp:lastModifiedBy>sxb1029@emswin.psu.edu</cp:lastModifiedBy>
  <cp:revision>2</cp:revision>
  <dcterms:created xsi:type="dcterms:W3CDTF">2019-01-08T19:10:00Z</dcterms:created>
  <dcterms:modified xsi:type="dcterms:W3CDTF">2019-01-08T19:10:00Z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2018-11-07T00:00:00Z</vt:filetime>
  </property>
</Properties>
</file>